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20A83E" w14:textId="7C7D3941" w:rsidR="00E6251A" w:rsidRPr="00AE4410" w:rsidRDefault="00FD05E6" w:rsidP="00AE4410">
      <w:pPr>
        <w:spacing w:line="360" w:lineRule="auto"/>
        <w:ind w:right="27"/>
        <w:jc w:val="both"/>
        <w:rPr>
          <w:rFonts w:ascii="Arial" w:eastAsia="Times New Roman" w:hAnsi="Arial" w:cs="Arial"/>
          <w:u w:val="single"/>
        </w:rPr>
      </w:pPr>
      <w:r>
        <w:rPr>
          <w:noProof/>
          <w:lang w:bidi="ar-SA"/>
        </w:rPr>
        <mc:AlternateContent>
          <mc:Choice Requires="wps">
            <w:drawing>
              <wp:anchor distT="0" distB="0" distL="114300" distR="114300" simplePos="0" relativeHeight="251657216" behindDoc="0" locked="0" layoutInCell="1" allowOverlap="1" wp14:anchorId="70C5F4F3" wp14:editId="7552F5C0">
                <wp:simplePos x="0" y="0"/>
                <wp:positionH relativeFrom="column">
                  <wp:posOffset>-576580</wp:posOffset>
                </wp:positionH>
                <wp:positionV relativeFrom="paragraph">
                  <wp:posOffset>-182245</wp:posOffset>
                </wp:positionV>
                <wp:extent cx="6950075" cy="1419225"/>
                <wp:effectExtent l="0" t="0" r="0" b="0"/>
                <wp:wrapNone/>
                <wp:docPr id="11"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50075" cy="1419225"/>
                        </a:xfrm>
                        <a:prstGeom prst="rect">
                          <a:avLst/>
                        </a:prstGeom>
                        <a:noFill/>
                        <a:ln w="6350">
                          <a:noFill/>
                        </a:ln>
                        <a:effectLst/>
                      </wps:spPr>
                      <wps:txbx>
                        <w:txbxContent>
                          <w:p w14:paraId="4DCB7F3C" w14:textId="77777777" w:rsidR="00784438" w:rsidRPr="00DA4898" w:rsidRDefault="00784438">
                            <w:pPr>
                              <w:rPr>
                                <w:color w:val="FFFFFF"/>
                              </w:rPr>
                            </w:pPr>
                          </w:p>
                          <w:p w14:paraId="12DD04C1" w14:textId="77777777" w:rsidR="00784438" w:rsidRDefault="007844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0C5F4F3" id="_x0000_t202" coordsize="21600,21600" o:spt="202" path="m,l,21600r21600,l21600,xe">
                <v:stroke joinstyle="miter"/>
                <v:path gradientshapeok="t" o:connecttype="rect"/>
              </v:shapetype>
              <v:shape id="Textfeld 6" o:spid="_x0000_s1026" type="#_x0000_t202" style="position:absolute;left:0;text-align:left;margin-left:-45.4pt;margin-top:-14.35pt;width:547.25pt;height:111.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" filled="f" stroked="f" strokeweight=".5pt">
                <v:path arrowok="t"/>
                <v:textbox>
                  <w:txbxContent>
                    <w:p w14:paraId="4DCB7F3C" w14:textId="77777777" w:rsidR="00784438" w:rsidRPr="00DA4898" w:rsidRDefault="00784438">
                      <w:pPr>
                        <w:rPr>
                          <w:color w:val="FFFFFF"/>
                        </w:rPr>
                      </w:pPr>
                    </w:p>
                    <w:p w14:paraId="12DD04C1" w14:textId="77777777" w:rsidR="00784438" w:rsidRDefault="00784438"/>
                  </w:txbxContent>
                </v:textbox>
              </v:shape>
            </w:pict>
          </mc:Fallback>
        </mc:AlternateContent>
      </w:r>
      <w:r>
        <w:rPr>
          <w:noProof/>
          <w:lang w:bidi="ar-SA"/>
        </w:rPr>
        <mc:AlternateContent>
          <mc:Choice Requires="wpg">
            <w:drawing>
              <wp:anchor distT="0" distB="0" distL="114300" distR="114300" simplePos="0" relativeHeight="251655168" behindDoc="0" locked="0" layoutInCell="1" allowOverlap="1" wp14:anchorId="0AAAC11D" wp14:editId="53BF1A79">
                <wp:simplePos x="0" y="0"/>
                <wp:positionH relativeFrom="column">
                  <wp:posOffset>-572135</wp:posOffset>
                </wp:positionH>
                <wp:positionV relativeFrom="paragraph">
                  <wp:posOffset>99695</wp:posOffset>
                </wp:positionV>
                <wp:extent cx="6808470" cy="1194435"/>
                <wp:effectExtent l="8890" t="4445" r="2540" b="1270"/>
                <wp:wrapNone/>
                <wp:docPr id="2" name="Gruppieren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08470" cy="1194435"/>
                          <a:chOff x="480" y="2652"/>
                          <a:chExt cx="10722" cy="1881"/>
                        </a:xfrm>
                      </wpg:grpSpPr>
                      <wps:wsp>
                        <wps:cNvPr id="6" name="Flussdiagramm: Prozess 3"/>
                        <wps:cNvSpPr>
                          <a:spLocks noChangeArrowheads="1"/>
                        </wps:cNvSpPr>
                        <wps:spPr bwMode="auto">
                          <a:xfrm>
                            <a:off x="480" y="2652"/>
                            <a:ext cx="10719" cy="346"/>
                          </a:xfrm>
                          <a:prstGeom prst="flowChartProcess">
                            <a:avLst/>
                          </a:prstGeom>
                          <a:solidFill>
                            <a:srgbClr val="9697A3">
                              <a:alpha val="74901"/>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1E8519" w14:textId="77777777" w:rsidR="00784438" w:rsidRDefault="00784438" w:rsidP="00E6251A"/>
                          </w:txbxContent>
                        </wps:txbx>
                        <wps:bodyPr rot="0" vert="horz" wrap="square" lIns="91440" tIns="45720" rIns="91440" bIns="45720" anchor="ctr" anchorCtr="0" upright="1">
                          <a:noAutofit/>
                        </wps:bodyPr>
                      </wps:wsp>
                      <wps:wsp>
                        <wps:cNvPr id="7" name="Rechtwinkliges Dreieck 4"/>
                        <wps:cNvSpPr>
                          <a:spLocks noChangeArrowheads="1"/>
                        </wps:cNvSpPr>
                        <wps:spPr bwMode="auto">
                          <a:xfrm rot="5400000">
                            <a:off x="10799" y="4130"/>
                            <a:ext cx="411" cy="395"/>
                          </a:xfrm>
                          <a:prstGeom prst="rtTriangle">
                            <a:avLst/>
                          </a:prstGeom>
                          <a:solidFill>
                            <a:srgbClr val="446482"/>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C461596" w14:textId="77777777" w:rsidR="00784438" w:rsidRDefault="00784438" w:rsidP="00E6251A"/>
                          </w:txbxContent>
                        </wps:txbx>
                        <wps:bodyPr rot="0" vert="horz" wrap="square" lIns="91440" tIns="45720" rIns="91440" bIns="45720" anchor="ctr" anchorCtr="0" upright="1">
                          <a:noAutofit/>
                        </wps:bodyPr>
                      </wps:wsp>
                      <wps:wsp>
                        <wps:cNvPr id="9" name="Rechteck 5"/>
                        <wps:cNvSpPr>
                          <a:spLocks noChangeArrowheads="1"/>
                        </wps:cNvSpPr>
                        <wps:spPr bwMode="auto">
                          <a:xfrm>
                            <a:off x="487" y="4098"/>
                            <a:ext cx="10320" cy="419"/>
                          </a:xfrm>
                          <a:prstGeom prst="rect">
                            <a:avLst/>
                          </a:prstGeom>
                          <a:gradFill rotWithShape="0">
                            <a:gsLst>
                              <a:gs pos="0">
                                <a:srgbClr val="96BFD2">
                                  <a:alpha val="50000"/>
                                </a:srgbClr>
                              </a:gs>
                              <a:gs pos="19580">
                                <a:srgbClr val="96BFD2">
                                  <a:alpha val="27751"/>
                                </a:srgbClr>
                              </a:gs>
                              <a:gs pos="44000">
                                <a:srgbClr val="96BFD2">
                                  <a:alpha val="0"/>
                                </a:srgbClr>
                              </a:gs>
                              <a:gs pos="75081">
                                <a:srgbClr val="96BFD2">
                                  <a:alpha val="27751"/>
                                </a:srgbClr>
                              </a:gs>
                              <a:gs pos="100000">
                                <a:srgbClr val="96BFD2">
                                  <a:alpha val="50000"/>
                                </a:srgbClr>
                              </a:gs>
                            </a:gsLst>
                            <a:lin ang="0"/>
                          </a:gra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1AC4705" w14:textId="77777777" w:rsidR="00784438" w:rsidRDefault="00784438" w:rsidP="00E6251A"/>
                          </w:txbxContent>
                        </wps:txbx>
                        <wps:bodyPr rot="0" vert="horz" wrap="square" lIns="91440" tIns="45720" rIns="91440" bIns="45720" anchor="ctr" anchorCtr="0" upright="1">
                          <a:noAutofit/>
                        </wps:bodyPr>
                      </wps:wsp>
                      <wps:wsp>
                        <wps:cNvPr id="10" name="Flussdiagramm: Prozess 2"/>
                        <wps:cNvSpPr>
                          <a:spLocks noChangeArrowheads="1"/>
                        </wps:cNvSpPr>
                        <wps:spPr bwMode="auto">
                          <a:xfrm>
                            <a:off x="480" y="2997"/>
                            <a:ext cx="10719" cy="1140"/>
                          </a:xfrm>
                          <a:prstGeom prst="flowChartProcess">
                            <a:avLst/>
                          </a:prstGeom>
                          <a:gradFill rotWithShape="1">
                            <a:gsLst>
                              <a:gs pos="0">
                                <a:srgbClr val="96BFD2"/>
                              </a:gs>
                              <a:gs pos="13000">
                                <a:srgbClr val="5C7E98"/>
                              </a:gs>
                              <a:gs pos="27000">
                                <a:srgbClr val="446482"/>
                              </a:gs>
                              <a:gs pos="57001">
                                <a:srgbClr val="577994"/>
                              </a:gs>
                              <a:gs pos="100000">
                                <a:srgbClr val="96BFD2"/>
                              </a:gs>
                            </a:gsLst>
                            <a:lin ang="1800000"/>
                          </a:gra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7261BA4" w14:textId="77777777" w:rsidR="00784438" w:rsidRDefault="00784438" w:rsidP="00E6251A"/>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AAC11D" id="Gruppieren 1" o:spid="_x0000_s1027" style="position:absolute;left:0;text-align:left;margin-left:-45.05pt;margin-top:7.85pt;width:536.1pt;height:94.05pt;z-index:251655168" coordorigin="480,2652" coordsize="10722,1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">
                <v:shapetype id="_x0000_t109" coordsize="21600,21600" o:spt="109" path="m,l,21600r21600,l21600,xe">
                  <v:stroke joinstyle="miter"/>
                  <v:path gradientshapeok="t" o:connecttype="rect"/>
                </v:shapetype>
                <v:shape id="Flussdiagramm: Prozess 3" o:spid="_x0000_s1028" type="#_x0000_t109" style="position:absolute;left:480;top:2652;width:10719;height:3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" fillcolor="#9697a3" stroked="f" strokeweight="2pt">
                  <v:fill opacity="49087f"/>
                  <v:textbox>
                    <w:txbxContent>
                      <w:p w14:paraId="201E8519" w14:textId="77777777" w:rsidR="00784438" w:rsidRDefault="00784438" w:rsidP="00E6251A"/>
                    </w:txbxContent>
                  </v:textbox>
                </v:shape>
                <v:shapetype id="_x0000_t6" coordsize="21600,21600" o:spt="6" path="m,l,21600r21600,xe">
                  <v:stroke joinstyle="miter"/>
                  <v:path gradientshapeok="t" o:connecttype="custom" o:connectlocs="0,0;0,10800;0,21600;10800,21600;21600,21600;10800,10800" textboxrect="1800,12600,12600,19800"/>
                </v:shapetype>
                <v:shape id="Rechtwinkliges Dreieck 4" o:spid="_x0000_s1029" type="#_x0000_t6" style="position:absolute;left:10799;top:4130;width:411;height:3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" fillcolor="#446482" stroked="f" strokeweight="2pt">
                  <v:textbox>
                    <w:txbxContent>
                      <w:p w14:paraId="5C461596" w14:textId="77777777" w:rsidR="00784438" w:rsidRDefault="00784438" w:rsidP="00E6251A"/>
                    </w:txbxContent>
                  </v:textbox>
                </v:shape>
                <v:rect id="Rechteck 5" o:spid="_x0000_s1030" style="position:absolute;left:487;top:4098;width:10320;height: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" fillcolor="#96bfd2" stroked="f" strokeweight="2pt">
                  <v:fill opacity=".5" color2="#96bfd2" o:opacity2=".5" angle="90" colors="0 #96bfd2;12832f #96bfd2;28836f #96bfd2;49205f #96bfd2;1 #96bfd2" focus="100%" type="gradient">
                    <o:fill v:ext="view" type="gradientUnscaled"/>
                  </v:fill>
                  <v:textbox>
                    <w:txbxContent>
                      <w:p w14:paraId="11AC4705" w14:textId="77777777" w:rsidR="00784438" w:rsidRDefault="00784438" w:rsidP="00E6251A"/>
                    </w:txbxContent>
                  </v:textbox>
                </v:rect>
                <v:shape id="Flussdiagramm: Prozess 2" o:spid="_x0000_s1031" type="#_x0000_t109" style="position:absolute;left:480;top:2997;width:10719;height:11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" fillcolor="#96bfd2" stroked="f" strokeweight="2pt">
                  <v:fill color2="#96bfd2" rotate="t" angle="60" colors="0 #96bfd2;8520f #5c7e98;17695f #446482;37356f #577994;1 #96bfd2" focus="100%" type="gradient">
                    <o:fill v:ext="view" type="gradientUnscaled"/>
                  </v:fill>
                  <v:textbox>
                    <w:txbxContent>
                      <w:p w14:paraId="77261BA4" w14:textId="77777777" w:rsidR="00784438" w:rsidRDefault="00784438" w:rsidP="00E6251A"/>
                    </w:txbxContent>
                  </v:textbox>
                </v:shape>
              </v:group>
            </w:pict>
          </mc:Fallback>
        </mc:AlternateContent>
      </w:r>
    </w:p>
    <w:p w14:paraId="57E31B81" w14:textId="77777777" w:rsidR="00E6251A" w:rsidRPr="00AE4410" w:rsidRDefault="00FD05E6" w:rsidP="00AE4410">
      <w:pPr>
        <w:spacing w:line="360" w:lineRule="auto"/>
        <w:ind w:right="27"/>
        <w:jc w:val="both"/>
        <w:rPr>
          <w:rFonts w:ascii="Arial" w:eastAsia="Times New Roman" w:hAnsi="Arial" w:cs="Arial"/>
          <w:u w:val="single"/>
        </w:rPr>
      </w:pPr>
      <w:r>
        <w:rPr>
          <w:noProof/>
          <w:lang w:bidi="ar-SA"/>
        </w:rPr>
        <mc:AlternateContent>
          <mc:Choice Requires="wps">
            <w:drawing>
              <wp:anchor distT="0" distB="0" distL="114300" distR="114300" simplePos="0" relativeHeight="251656192" behindDoc="0" locked="0" layoutInCell="1" allowOverlap="1" wp14:anchorId="656782D9" wp14:editId="4F13B871">
                <wp:simplePos x="0" y="0"/>
                <wp:positionH relativeFrom="column">
                  <wp:posOffset>-111760</wp:posOffset>
                </wp:positionH>
                <wp:positionV relativeFrom="paragraph">
                  <wp:posOffset>219710</wp:posOffset>
                </wp:positionV>
                <wp:extent cx="5095875" cy="441960"/>
                <wp:effectExtent l="0" t="0" r="0" b="6350"/>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441960"/>
                        </a:xfrm>
                        <a:prstGeom prst="rect">
                          <a:avLst/>
                        </a:prstGeom>
                        <a:noFill/>
                        <a:ln w="9525">
                          <a:noFill/>
                          <a:miter lim="800000"/>
                          <a:headEnd/>
                          <a:tailEnd/>
                        </a:ln>
                      </wps:spPr>
                      <wps:txbx>
                        <w:txbxContent>
                          <w:p w14:paraId="5D0AC098" w14:textId="77777777" w:rsidR="00784438" w:rsidRPr="003B5FDB" w:rsidRDefault="00784438" w:rsidP="00E6251A">
                            <w:pPr>
                              <w:rPr>
                                <w:rFonts w:ascii="DINPro-Medium" w:hAnsi="DINPro-Medium" w:cs="DINPro-Medium"/>
                                <w:color w:val="FFFFFF"/>
                                <w:sz w:val="48"/>
                                <w:szCs w:val="48"/>
                              </w:rPr>
                            </w:pPr>
                            <w:r>
                              <w:rPr>
                                <w:rFonts w:ascii="DINPro-Medium" w:hAnsi="DINPro-Medium" w:cs="DINPro-Medium"/>
                                <w:color w:val="FFFFFF"/>
                                <w:sz w:val="48"/>
                                <w:szCs w:val="48"/>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56782D9" id="Textfeld 307" o:spid="_x0000_s1032" type="#_x0000_t202" style="position:absolute;left:0;text-align:left;margin-left:-8.8pt;margin-top:17.3pt;width:401.25pt;height:34.8pt;z-index:2516561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" filled="f" stroked="f">
                <v:textbox style="mso-fit-shape-to-text:t">
                  <w:txbxContent>
                    <w:p w14:paraId="5D0AC098" w14:textId="77777777" w:rsidR="00784438" w:rsidRPr="003B5FDB" w:rsidRDefault="00784438" w:rsidP="00E6251A">
                      <w:pPr>
                        <w:rPr>
                          <w:rFonts w:ascii="DINPro-Medium" w:hAnsi="DINPro-Medium" w:cs="DINPro-Medium"/>
                          <w:color w:val="FFFFFF"/>
                          <w:sz w:val="48"/>
                          <w:szCs w:val="48"/>
                        </w:rPr>
                      </w:pPr>
                      <w:r>
                        <w:rPr>
                          <w:rFonts w:ascii="DINPro-Medium" w:hAnsi="DINPro-Medium" w:cs="DINPro-Medium"/>
                          <w:color w:val="FFFFFF"/>
                          <w:sz w:val="48"/>
                          <w:szCs w:val="48"/>
                        </w:rPr>
                        <w:t>PRESS RELEASE</w:t>
                      </w:r>
                    </w:p>
                  </w:txbxContent>
                </v:textbox>
              </v:shape>
            </w:pict>
          </mc:Fallback>
        </mc:AlternateContent>
      </w:r>
    </w:p>
    <w:p w14:paraId="3EA2FA8E" w14:textId="77777777" w:rsidR="00E6251A" w:rsidRPr="00AE4410" w:rsidRDefault="00E6251A" w:rsidP="00AE4410">
      <w:pPr>
        <w:spacing w:line="360" w:lineRule="auto"/>
        <w:ind w:right="27"/>
        <w:jc w:val="both"/>
        <w:rPr>
          <w:rFonts w:ascii="Arial" w:eastAsia="Times New Roman" w:hAnsi="Arial" w:cs="Arial"/>
          <w:u w:val="single"/>
        </w:rPr>
      </w:pPr>
    </w:p>
    <w:p w14:paraId="0D72F97F" w14:textId="77777777" w:rsidR="00E6251A" w:rsidRPr="00AE4410" w:rsidRDefault="00E6251A" w:rsidP="00AE4410">
      <w:pPr>
        <w:spacing w:line="360" w:lineRule="auto"/>
        <w:ind w:right="27"/>
        <w:jc w:val="both"/>
        <w:rPr>
          <w:rFonts w:ascii="Arial" w:eastAsia="Times New Roman" w:hAnsi="Arial" w:cs="Arial"/>
          <w:u w:val="single"/>
        </w:rPr>
      </w:pPr>
    </w:p>
    <w:p w14:paraId="0EDA43CC" w14:textId="5ACB7DC1" w:rsidR="00E6251A" w:rsidRPr="00AE4410" w:rsidRDefault="00E6251A" w:rsidP="00AE4410">
      <w:pPr>
        <w:spacing w:line="360" w:lineRule="auto"/>
        <w:ind w:right="27"/>
        <w:jc w:val="both"/>
        <w:rPr>
          <w:rFonts w:ascii="Arial" w:eastAsia="Times New Roman" w:hAnsi="Arial" w:cs="Arial"/>
          <w:u w:val="single"/>
        </w:rPr>
      </w:pPr>
    </w:p>
    <w:p w14:paraId="6667A799" w14:textId="77777777" w:rsidR="00E6251A" w:rsidRPr="00AE4410" w:rsidRDefault="00E6251A" w:rsidP="00AE4410">
      <w:pPr>
        <w:spacing w:line="360" w:lineRule="auto"/>
        <w:ind w:right="27"/>
        <w:jc w:val="both"/>
        <w:rPr>
          <w:rFonts w:ascii="Arial" w:eastAsia="Times New Roman" w:hAnsi="Arial" w:cs="Arial"/>
          <w:u w:val="single"/>
        </w:rPr>
      </w:pPr>
    </w:p>
    <w:p w14:paraId="44B17067" w14:textId="77777777" w:rsidR="0068171E" w:rsidRDefault="0068171E" w:rsidP="00751A54">
      <w:pPr>
        <w:pStyle w:val="symFlietext"/>
        <w:spacing w:after="120" w:line="360" w:lineRule="auto"/>
        <w:jc w:val="both"/>
        <w:rPr>
          <w:b/>
          <w:sz w:val="28"/>
          <w:szCs w:val="22"/>
          <w:lang w:val="en-GB"/>
        </w:rPr>
      </w:pPr>
    </w:p>
    <w:p w14:paraId="31958528" w14:textId="6F8B0E53" w:rsidR="00751A54" w:rsidRPr="00A06F51" w:rsidRDefault="00751A54" w:rsidP="00751A54">
      <w:pPr>
        <w:pStyle w:val="symFlietext"/>
        <w:spacing w:after="120" w:line="360" w:lineRule="auto"/>
        <w:jc w:val="both"/>
        <w:rPr>
          <w:b/>
          <w:noProof w:val="0"/>
          <w:sz w:val="28"/>
          <w:szCs w:val="22"/>
          <w:lang w:val="en-GB"/>
        </w:rPr>
      </w:pPr>
      <w:r w:rsidRPr="00A06F51">
        <w:rPr>
          <w:b/>
          <w:sz w:val="28"/>
          <w:szCs w:val="22"/>
          <w:lang w:val="en-GB"/>
        </w:rPr>
        <w:t xml:space="preserve">Dürr Universal celebrates 60 years of leadership in </w:t>
      </w:r>
      <w:r>
        <w:rPr>
          <w:b/>
          <w:sz w:val="28"/>
          <w:szCs w:val="22"/>
          <w:lang w:val="en-GB"/>
        </w:rPr>
        <w:t>custom-engineered</w:t>
      </w:r>
      <w:r w:rsidRPr="00A06F51">
        <w:rPr>
          <w:b/>
          <w:sz w:val="28"/>
          <w:szCs w:val="22"/>
          <w:lang w:val="en-GB"/>
        </w:rPr>
        <w:t xml:space="preserve"> noise control, exhaust and </w:t>
      </w:r>
      <w:r>
        <w:rPr>
          <w:b/>
          <w:sz w:val="28"/>
          <w:szCs w:val="22"/>
          <w:lang w:val="en-GB"/>
        </w:rPr>
        <w:t>filtration</w:t>
      </w:r>
      <w:r w:rsidRPr="00A06F51">
        <w:rPr>
          <w:b/>
          <w:sz w:val="28"/>
          <w:szCs w:val="22"/>
          <w:lang w:val="en-GB"/>
        </w:rPr>
        <w:t xml:space="preserve"> solutions</w:t>
      </w:r>
      <w:r>
        <w:rPr>
          <w:b/>
          <w:sz w:val="28"/>
          <w:szCs w:val="22"/>
          <w:lang w:val="en-GB"/>
        </w:rPr>
        <w:t xml:space="preserve"> for industry</w:t>
      </w:r>
    </w:p>
    <w:p w14:paraId="50220A93" w14:textId="77777777" w:rsidR="00751A54" w:rsidRPr="007E7274" w:rsidRDefault="00751A54" w:rsidP="00751A54">
      <w:pPr>
        <w:spacing w:line="360" w:lineRule="auto"/>
        <w:ind w:right="28"/>
        <w:jc w:val="both"/>
        <w:rPr>
          <w:rFonts w:ascii="Arial" w:hAnsi="Arial" w:cs="Arial"/>
          <w:b/>
          <w:highlight w:val="yellow"/>
        </w:rPr>
      </w:pPr>
    </w:p>
    <w:p w14:paraId="44FC8856" w14:textId="5C043924" w:rsidR="00751A54" w:rsidRPr="007E7274" w:rsidRDefault="00751A54" w:rsidP="00751A54">
      <w:pPr>
        <w:spacing w:line="360" w:lineRule="auto"/>
        <w:ind w:right="28"/>
        <w:jc w:val="both"/>
        <w:rPr>
          <w:rStyle w:val="Strong"/>
          <w:b w:val="0"/>
          <w:lang w:val="en-GB"/>
        </w:rPr>
      </w:pPr>
      <w:r w:rsidRPr="006E0BB1">
        <w:rPr>
          <w:rFonts w:ascii="Arial" w:hAnsi="Arial" w:cs="Arial"/>
          <w:b/>
        </w:rPr>
        <w:t>Stoughton, May 21, 2019</w:t>
      </w:r>
      <w:r w:rsidRPr="007E7274">
        <w:rPr>
          <w:rFonts w:ascii="Arial" w:hAnsi="Arial" w:cs="Arial"/>
          <w:b/>
        </w:rPr>
        <w:t xml:space="preserve"> –</w:t>
      </w:r>
      <w:r w:rsidR="000D4950">
        <w:rPr>
          <w:rFonts w:ascii="Arial" w:hAnsi="Arial" w:cs="Arial"/>
          <w:b/>
        </w:rPr>
        <w:t xml:space="preserve"> The international supplier of acoustic solutions, </w:t>
      </w:r>
      <w:r w:rsidR="000D4950" w:rsidRPr="007E7274">
        <w:rPr>
          <w:rFonts w:ascii="Arial" w:eastAsia="Arial Unicode MS" w:hAnsi="Arial" w:cs="Arial"/>
          <w:b/>
          <w:noProof/>
          <w:lang w:val="en-GB" w:eastAsia="de-DE" w:bidi="ar-SA"/>
        </w:rPr>
        <w:t>Dürr Universal celebrates its diamond jubilee.</w:t>
      </w:r>
      <w:r w:rsidR="000D4950">
        <w:rPr>
          <w:rFonts w:ascii="Arial" w:eastAsia="Arial Unicode MS" w:hAnsi="Arial" w:cs="Arial"/>
          <w:b/>
          <w:noProof/>
          <w:lang w:val="en-GB" w:eastAsia="de-DE" w:bidi="ar-SA"/>
        </w:rPr>
        <w:t xml:space="preserve"> The comp</w:t>
      </w:r>
      <w:r w:rsidR="00D32430">
        <w:rPr>
          <w:rFonts w:ascii="Arial" w:eastAsia="Arial Unicode MS" w:hAnsi="Arial" w:cs="Arial"/>
          <w:b/>
          <w:noProof/>
          <w:lang w:val="en-GB" w:eastAsia="de-DE" w:bidi="ar-SA"/>
        </w:rPr>
        <w:t>any located in USA, India, Mexic</w:t>
      </w:r>
      <w:r w:rsidR="000D4950">
        <w:rPr>
          <w:rFonts w:ascii="Arial" w:eastAsia="Arial Unicode MS" w:hAnsi="Arial" w:cs="Arial"/>
          <w:b/>
          <w:noProof/>
          <w:lang w:val="en-GB" w:eastAsia="de-DE" w:bidi="ar-SA"/>
        </w:rPr>
        <w:t xml:space="preserve">o and United Kingdom is specialized </w:t>
      </w:r>
      <w:r w:rsidR="000D4950" w:rsidRPr="007E7274">
        <w:rPr>
          <w:rFonts w:ascii="Arial" w:eastAsia="Arial Unicode MS" w:hAnsi="Arial" w:cs="Arial"/>
          <w:b/>
          <w:noProof/>
          <w:lang w:val="en-GB" w:eastAsia="de-DE" w:bidi="ar-SA"/>
        </w:rPr>
        <w:t xml:space="preserve">in industrial sound </w:t>
      </w:r>
      <w:r w:rsidR="000D4950">
        <w:rPr>
          <w:rFonts w:ascii="Arial" w:eastAsia="Arial Unicode MS" w:hAnsi="Arial" w:cs="Arial"/>
          <w:b/>
          <w:noProof/>
          <w:lang w:val="en-GB" w:eastAsia="de-DE" w:bidi="ar-SA"/>
        </w:rPr>
        <w:t>control</w:t>
      </w:r>
      <w:r w:rsidR="000D4950" w:rsidRPr="007E7274">
        <w:rPr>
          <w:rFonts w:ascii="Arial" w:eastAsia="Arial Unicode MS" w:hAnsi="Arial" w:cs="Arial"/>
          <w:b/>
          <w:noProof/>
          <w:lang w:val="en-GB" w:eastAsia="de-DE" w:bidi="ar-SA"/>
        </w:rPr>
        <w:t xml:space="preserve"> systems and air filters</w:t>
      </w:r>
      <w:r w:rsidR="000D4950">
        <w:rPr>
          <w:rFonts w:ascii="Arial" w:eastAsia="Arial Unicode MS" w:hAnsi="Arial" w:cs="Arial"/>
          <w:b/>
          <w:noProof/>
          <w:lang w:val="en-GB" w:eastAsia="de-DE" w:bidi="ar-SA"/>
        </w:rPr>
        <w:t>.</w:t>
      </w:r>
      <w:r w:rsidRPr="007E7274">
        <w:rPr>
          <w:rFonts w:ascii="Arial" w:eastAsia="Arial Unicode MS" w:hAnsi="Arial" w:cs="Arial"/>
          <w:bCs/>
          <w:noProof/>
          <w:lang w:val="en-GB" w:eastAsia="de-DE" w:bidi="ar-SA"/>
        </w:rPr>
        <w:t xml:space="preserve"> </w:t>
      </w:r>
      <w:r w:rsidRPr="007E7274">
        <w:rPr>
          <w:rFonts w:ascii="Arial" w:eastAsia="Arial Unicode MS" w:hAnsi="Arial" w:cs="Arial"/>
          <w:b/>
          <w:bCs/>
          <w:noProof/>
          <w:lang w:val="en-GB" w:eastAsia="de-DE" w:bidi="ar-SA"/>
        </w:rPr>
        <w:t xml:space="preserve">As a part of Dürr’s </w:t>
      </w:r>
      <w:r>
        <w:rPr>
          <w:rFonts w:ascii="Arial" w:eastAsia="Arial Unicode MS" w:hAnsi="Arial" w:cs="Arial"/>
          <w:b/>
          <w:bCs/>
          <w:noProof/>
          <w:lang w:val="en-GB" w:eastAsia="de-DE" w:bidi="ar-SA"/>
        </w:rPr>
        <w:t xml:space="preserve">environmental technology division, </w:t>
      </w:r>
      <w:r w:rsidRPr="007E7274">
        <w:rPr>
          <w:rFonts w:ascii="Arial" w:eastAsia="Arial Unicode MS" w:hAnsi="Arial" w:cs="Arial"/>
          <w:b/>
          <w:bCs/>
          <w:noProof/>
          <w:lang w:val="en-GB" w:eastAsia="de-DE" w:bidi="ar-SA"/>
        </w:rPr>
        <w:t xml:space="preserve">Clean Technology Systems (CTS), </w:t>
      </w:r>
      <w:r>
        <w:rPr>
          <w:rFonts w:ascii="Arial" w:eastAsia="Arial Unicode MS" w:hAnsi="Arial" w:cs="Arial"/>
          <w:b/>
          <w:bCs/>
          <w:noProof/>
          <w:lang w:val="en-GB" w:eastAsia="de-DE" w:bidi="ar-SA"/>
        </w:rPr>
        <w:t>the company offers a</w:t>
      </w:r>
      <w:r w:rsidRPr="007E7274">
        <w:rPr>
          <w:rFonts w:ascii="Arial" w:eastAsia="Arial Unicode MS" w:hAnsi="Arial" w:cs="Arial"/>
          <w:b/>
          <w:bCs/>
          <w:noProof/>
          <w:lang w:val="en-GB" w:eastAsia="de-DE" w:bidi="ar-SA"/>
        </w:rPr>
        <w:t xml:space="preserve"> complete</w:t>
      </w:r>
      <w:r w:rsidRPr="00736835">
        <w:rPr>
          <w:rFonts w:ascii="Arial" w:eastAsia="Arial Unicode MS" w:hAnsi="Arial" w:cs="Arial"/>
          <w:b/>
          <w:bCs/>
          <w:noProof/>
          <w:lang w:val="en-GB" w:eastAsia="de-DE" w:bidi="ar-SA"/>
        </w:rPr>
        <w:t xml:space="preserve"> </w:t>
      </w:r>
      <w:r w:rsidRPr="007E7274">
        <w:rPr>
          <w:rFonts w:ascii="Arial" w:eastAsia="Arial Unicode MS" w:hAnsi="Arial" w:cs="Arial"/>
          <w:b/>
          <w:bCs/>
          <w:noProof/>
          <w:lang w:val="en-GB" w:eastAsia="de-DE" w:bidi="ar-SA"/>
        </w:rPr>
        <w:t>single</w:t>
      </w:r>
      <w:r>
        <w:rPr>
          <w:rFonts w:ascii="Arial" w:eastAsia="Arial Unicode MS" w:hAnsi="Arial" w:cs="Arial"/>
          <w:b/>
          <w:bCs/>
          <w:noProof/>
          <w:lang w:val="en-GB" w:eastAsia="de-DE" w:bidi="ar-SA"/>
        </w:rPr>
        <w:t xml:space="preserve">-source </w:t>
      </w:r>
      <w:r w:rsidRPr="007E7274">
        <w:rPr>
          <w:rFonts w:ascii="Arial" w:eastAsia="Arial Unicode MS" w:hAnsi="Arial" w:cs="Arial"/>
          <w:b/>
          <w:bCs/>
          <w:noProof/>
          <w:lang w:val="en-GB" w:eastAsia="de-DE" w:bidi="ar-SA"/>
        </w:rPr>
        <w:t xml:space="preserve">portfolio </w:t>
      </w:r>
      <w:r>
        <w:rPr>
          <w:rFonts w:ascii="Arial" w:eastAsia="Arial Unicode MS" w:hAnsi="Arial" w:cs="Arial"/>
          <w:b/>
          <w:bCs/>
          <w:noProof/>
          <w:lang w:val="en-GB" w:eastAsia="de-DE" w:bidi="ar-SA"/>
        </w:rPr>
        <w:t>of silencing products and services,</w:t>
      </w:r>
      <w:r w:rsidRPr="007E7274">
        <w:rPr>
          <w:rFonts w:ascii="Arial" w:eastAsia="Arial Unicode MS" w:hAnsi="Arial" w:cs="Arial"/>
          <w:b/>
          <w:bCs/>
          <w:noProof/>
          <w:lang w:val="en-GB" w:eastAsia="de-DE" w:bidi="ar-SA"/>
        </w:rPr>
        <w:t xml:space="preserve"> </w:t>
      </w:r>
      <w:r>
        <w:rPr>
          <w:rFonts w:ascii="Arial" w:eastAsia="Arial Unicode MS" w:hAnsi="Arial" w:cs="Arial"/>
          <w:b/>
          <w:bCs/>
          <w:noProof/>
          <w:lang w:val="en-GB" w:eastAsia="de-DE" w:bidi="ar-SA"/>
        </w:rPr>
        <w:t>providing</w:t>
      </w:r>
      <w:r w:rsidRPr="007E7274">
        <w:rPr>
          <w:rFonts w:ascii="Arial" w:eastAsia="Arial Unicode MS" w:hAnsi="Arial" w:cs="Arial"/>
          <w:b/>
          <w:bCs/>
          <w:noProof/>
          <w:lang w:val="en-GB" w:eastAsia="de-DE" w:bidi="ar-SA"/>
        </w:rPr>
        <w:t xml:space="preserve"> industrial environment</w:t>
      </w:r>
      <w:r>
        <w:rPr>
          <w:rFonts w:ascii="Arial" w:eastAsia="Arial Unicode MS" w:hAnsi="Arial" w:cs="Arial"/>
          <w:b/>
          <w:bCs/>
          <w:noProof/>
          <w:lang w:val="en-GB" w:eastAsia="de-DE" w:bidi="ar-SA"/>
        </w:rPr>
        <w:t>al</w:t>
      </w:r>
      <w:r w:rsidRPr="007E7274">
        <w:rPr>
          <w:rFonts w:ascii="Arial" w:eastAsia="Arial Unicode MS" w:hAnsi="Arial" w:cs="Arial"/>
          <w:b/>
          <w:bCs/>
          <w:noProof/>
          <w:lang w:val="en-GB" w:eastAsia="de-DE" w:bidi="ar-SA"/>
        </w:rPr>
        <w:t xml:space="preserve"> solutions. </w:t>
      </w:r>
      <w:r>
        <w:rPr>
          <w:rFonts w:ascii="Arial" w:eastAsia="Arial Unicode MS" w:hAnsi="Arial" w:cs="Arial"/>
          <w:b/>
          <w:bCs/>
          <w:noProof/>
          <w:lang w:val="en-GB" w:eastAsia="de-DE" w:bidi="ar-SA"/>
        </w:rPr>
        <w:t xml:space="preserve">With its diverse product line and innovative technologies, </w:t>
      </w:r>
      <w:r w:rsidR="00F214AA">
        <w:rPr>
          <w:rFonts w:ascii="Arial" w:eastAsia="Arial Unicode MS" w:hAnsi="Arial" w:cs="Arial"/>
          <w:b/>
          <w:bCs/>
          <w:noProof/>
          <w:lang w:val="en-GB" w:eastAsia="de-DE" w:bidi="ar-SA"/>
        </w:rPr>
        <w:t>Dürr Universal</w:t>
      </w:r>
      <w:r w:rsidRPr="007E7274">
        <w:rPr>
          <w:rFonts w:ascii="Arial" w:eastAsia="Arial Unicode MS" w:hAnsi="Arial" w:cs="Arial"/>
          <w:b/>
          <w:bCs/>
          <w:noProof/>
          <w:lang w:val="en-GB" w:eastAsia="de-DE" w:bidi="ar-SA"/>
        </w:rPr>
        <w:t xml:space="preserve"> has an edge in emerging markets </w:t>
      </w:r>
      <w:r>
        <w:rPr>
          <w:rFonts w:ascii="Arial" w:eastAsia="Arial Unicode MS" w:hAnsi="Arial" w:cs="Arial"/>
          <w:b/>
          <w:bCs/>
          <w:noProof/>
          <w:lang w:val="en-GB" w:eastAsia="de-DE" w:bidi="ar-SA"/>
        </w:rPr>
        <w:t>to</w:t>
      </w:r>
      <w:r w:rsidRPr="007E7274">
        <w:rPr>
          <w:rFonts w:ascii="Arial" w:eastAsia="Arial Unicode MS" w:hAnsi="Arial" w:cs="Arial"/>
          <w:b/>
          <w:bCs/>
          <w:noProof/>
          <w:lang w:val="en-GB" w:eastAsia="de-DE" w:bidi="ar-SA"/>
        </w:rPr>
        <w:t xml:space="preserve"> address rigorous environmental and safety regulations.</w:t>
      </w:r>
      <w:r w:rsidR="002F049F">
        <w:rPr>
          <w:rFonts w:ascii="Arial" w:eastAsia="Arial Unicode MS" w:hAnsi="Arial" w:cs="Arial"/>
          <w:b/>
          <w:bCs/>
          <w:noProof/>
          <w:lang w:val="en-GB" w:eastAsia="de-DE" w:bidi="ar-SA"/>
        </w:rPr>
        <w:t xml:space="preserve"> </w:t>
      </w:r>
    </w:p>
    <w:p w14:paraId="27072A67" w14:textId="77777777" w:rsidR="00751A54" w:rsidRPr="007E7274" w:rsidRDefault="00751A54" w:rsidP="00751A54">
      <w:pPr>
        <w:pStyle w:val="symFlietext"/>
        <w:spacing w:line="360" w:lineRule="auto"/>
        <w:rPr>
          <w:rStyle w:val="Strong"/>
          <w:sz w:val="22"/>
          <w:szCs w:val="22"/>
          <w:lang w:val="en-GB"/>
        </w:rPr>
      </w:pPr>
    </w:p>
    <w:p w14:paraId="58F27F1E" w14:textId="208C3342" w:rsidR="00751A54" w:rsidRPr="007E7274" w:rsidRDefault="00751A54" w:rsidP="00751A54">
      <w:pPr>
        <w:pStyle w:val="symFlietext"/>
        <w:spacing w:line="360" w:lineRule="auto"/>
        <w:jc w:val="both"/>
        <w:rPr>
          <w:bCs/>
          <w:noProof w:val="0"/>
          <w:sz w:val="22"/>
          <w:szCs w:val="22"/>
          <w:lang w:val="en-US"/>
        </w:rPr>
      </w:pPr>
      <w:r w:rsidRPr="007E7274">
        <w:rPr>
          <w:bCs/>
          <w:noProof w:val="0"/>
          <w:sz w:val="22"/>
          <w:szCs w:val="22"/>
          <w:lang w:val="en-US"/>
        </w:rPr>
        <w:t xml:space="preserve">Dürr Universal </w:t>
      </w:r>
      <w:r>
        <w:rPr>
          <w:bCs/>
          <w:noProof w:val="0"/>
          <w:sz w:val="22"/>
          <w:szCs w:val="22"/>
          <w:lang w:val="en-US"/>
        </w:rPr>
        <w:t>was founded in 1959</w:t>
      </w:r>
      <w:r w:rsidRPr="007E7274">
        <w:rPr>
          <w:bCs/>
          <w:noProof w:val="0"/>
          <w:sz w:val="22"/>
          <w:szCs w:val="22"/>
          <w:lang w:val="en-US"/>
        </w:rPr>
        <w:t xml:space="preserve"> </w:t>
      </w:r>
      <w:r>
        <w:rPr>
          <w:bCs/>
          <w:noProof w:val="0"/>
          <w:sz w:val="22"/>
          <w:szCs w:val="22"/>
          <w:lang w:val="en-US"/>
        </w:rPr>
        <w:t>in response to the</w:t>
      </w:r>
      <w:r w:rsidRPr="007E7274">
        <w:rPr>
          <w:bCs/>
          <w:noProof w:val="0"/>
          <w:sz w:val="22"/>
          <w:szCs w:val="22"/>
          <w:lang w:val="en-US"/>
        </w:rPr>
        <w:t xml:space="preserve"> need for </w:t>
      </w:r>
      <w:r>
        <w:rPr>
          <w:bCs/>
          <w:noProof w:val="0"/>
          <w:sz w:val="22"/>
          <w:szCs w:val="22"/>
          <w:lang w:val="en-US"/>
        </w:rPr>
        <w:t>quieting</w:t>
      </w:r>
      <w:r w:rsidRPr="007E7274">
        <w:rPr>
          <w:bCs/>
          <w:noProof w:val="0"/>
          <w:sz w:val="22"/>
          <w:szCs w:val="22"/>
          <w:lang w:val="en-US"/>
        </w:rPr>
        <w:t xml:space="preserve"> systems to control noise emerging from </w:t>
      </w:r>
      <w:r>
        <w:rPr>
          <w:bCs/>
          <w:noProof w:val="0"/>
          <w:sz w:val="22"/>
          <w:szCs w:val="22"/>
          <w:lang w:val="en-US"/>
        </w:rPr>
        <w:t>Wis</w:t>
      </w:r>
      <w:r w:rsidR="00413A50">
        <w:rPr>
          <w:bCs/>
          <w:noProof w:val="0"/>
          <w:sz w:val="22"/>
          <w:szCs w:val="22"/>
          <w:lang w:val="en-US"/>
        </w:rPr>
        <w:t>c</w:t>
      </w:r>
      <w:r>
        <w:rPr>
          <w:bCs/>
          <w:noProof w:val="0"/>
          <w:sz w:val="22"/>
          <w:szCs w:val="22"/>
          <w:lang w:val="en-US"/>
        </w:rPr>
        <w:t>onsin’s growing</w:t>
      </w:r>
      <w:r w:rsidRPr="007E7274">
        <w:rPr>
          <w:bCs/>
          <w:noProof w:val="0"/>
          <w:sz w:val="22"/>
          <w:szCs w:val="22"/>
          <w:lang w:val="en-US"/>
        </w:rPr>
        <w:t xml:space="preserve"> paper manufacturing </w:t>
      </w:r>
      <w:r>
        <w:rPr>
          <w:bCs/>
          <w:noProof w:val="0"/>
          <w:sz w:val="22"/>
          <w:szCs w:val="22"/>
          <w:lang w:val="en-US"/>
        </w:rPr>
        <w:t>industry</w:t>
      </w:r>
      <w:r w:rsidRPr="007E7274">
        <w:rPr>
          <w:bCs/>
          <w:noProof w:val="0"/>
          <w:sz w:val="22"/>
          <w:szCs w:val="22"/>
          <w:lang w:val="en-US"/>
        </w:rPr>
        <w:t>. The products were a result of university research and the company kicked off its operations with only three employees as an engineering facility. Some of the initial applications were seen</w:t>
      </w:r>
      <w:r>
        <w:rPr>
          <w:bCs/>
          <w:noProof w:val="0"/>
          <w:sz w:val="22"/>
          <w:szCs w:val="22"/>
          <w:lang w:val="en-US"/>
        </w:rPr>
        <w:t xml:space="preserve"> as</w:t>
      </w:r>
      <w:r w:rsidRPr="007E7274">
        <w:rPr>
          <w:bCs/>
          <w:noProof w:val="0"/>
          <w:sz w:val="22"/>
          <w:szCs w:val="22"/>
          <w:lang w:val="en-US"/>
        </w:rPr>
        <w:t xml:space="preserve"> pioneering for the times</w:t>
      </w:r>
      <w:r>
        <w:rPr>
          <w:bCs/>
          <w:noProof w:val="0"/>
          <w:sz w:val="22"/>
          <w:szCs w:val="22"/>
          <w:lang w:val="en-US"/>
        </w:rPr>
        <w:t>,</w:t>
      </w:r>
      <w:r w:rsidRPr="007E7274">
        <w:rPr>
          <w:bCs/>
          <w:noProof w:val="0"/>
          <w:sz w:val="22"/>
          <w:szCs w:val="22"/>
          <w:lang w:val="en-US"/>
        </w:rPr>
        <w:t xml:space="preserve"> </w:t>
      </w:r>
      <w:r>
        <w:rPr>
          <w:bCs/>
          <w:noProof w:val="0"/>
          <w:sz w:val="22"/>
          <w:szCs w:val="22"/>
          <w:lang w:val="en-US"/>
        </w:rPr>
        <w:t>reducing</w:t>
      </w:r>
      <w:r w:rsidRPr="007E7274">
        <w:rPr>
          <w:bCs/>
          <w:noProof w:val="0"/>
          <w:sz w:val="22"/>
          <w:szCs w:val="22"/>
          <w:lang w:val="en-US"/>
        </w:rPr>
        <w:t xml:space="preserve"> sound from industrial air-movers and large fans. “Our niche products of today </w:t>
      </w:r>
      <w:r>
        <w:rPr>
          <w:bCs/>
          <w:noProof w:val="0"/>
          <w:sz w:val="22"/>
          <w:szCs w:val="22"/>
          <w:lang w:val="en-US"/>
        </w:rPr>
        <w:t>are</w:t>
      </w:r>
      <w:r w:rsidRPr="007E7274">
        <w:rPr>
          <w:bCs/>
          <w:noProof w:val="0"/>
          <w:sz w:val="22"/>
          <w:szCs w:val="22"/>
          <w:lang w:val="en-US"/>
        </w:rPr>
        <w:t xml:space="preserve"> what we do with industrial turb</w:t>
      </w:r>
      <w:r>
        <w:rPr>
          <w:bCs/>
          <w:noProof w:val="0"/>
          <w:sz w:val="22"/>
          <w:szCs w:val="22"/>
          <w:lang w:val="en-US"/>
        </w:rPr>
        <w:t>ine/</w:t>
      </w:r>
      <w:r w:rsidRPr="007E7274">
        <w:rPr>
          <w:bCs/>
          <w:noProof w:val="0"/>
          <w:sz w:val="22"/>
          <w:szCs w:val="22"/>
          <w:lang w:val="en-US"/>
        </w:rPr>
        <w:t>compressor companies</w:t>
      </w:r>
      <w:r>
        <w:rPr>
          <w:bCs/>
          <w:noProof w:val="0"/>
          <w:sz w:val="22"/>
          <w:szCs w:val="22"/>
          <w:lang w:val="en-US"/>
        </w:rPr>
        <w:t>,</w:t>
      </w:r>
      <w:r w:rsidRPr="007E7274">
        <w:rPr>
          <w:bCs/>
          <w:noProof w:val="0"/>
          <w:sz w:val="22"/>
          <w:szCs w:val="22"/>
          <w:lang w:val="en-US"/>
        </w:rPr>
        <w:t xml:space="preserve"> providing exhaust systems</w:t>
      </w:r>
      <w:r>
        <w:rPr>
          <w:bCs/>
          <w:noProof w:val="0"/>
          <w:sz w:val="22"/>
          <w:szCs w:val="22"/>
          <w:lang w:val="en-US"/>
        </w:rPr>
        <w:t xml:space="preserve"> to quiet</w:t>
      </w:r>
      <w:r w:rsidRPr="007E7274">
        <w:rPr>
          <w:bCs/>
          <w:noProof w:val="0"/>
          <w:sz w:val="22"/>
          <w:szCs w:val="22"/>
          <w:lang w:val="en-US"/>
        </w:rPr>
        <w:t xml:space="preserve"> the </w:t>
      </w:r>
      <w:r>
        <w:rPr>
          <w:bCs/>
          <w:noProof w:val="0"/>
          <w:sz w:val="22"/>
          <w:szCs w:val="22"/>
          <w:lang w:val="en-US"/>
        </w:rPr>
        <w:t>turbine</w:t>
      </w:r>
      <w:r w:rsidRPr="007E7274">
        <w:rPr>
          <w:bCs/>
          <w:noProof w:val="0"/>
          <w:sz w:val="22"/>
          <w:szCs w:val="22"/>
          <w:lang w:val="en-US"/>
        </w:rPr>
        <w:t xml:space="preserve">. When </w:t>
      </w:r>
      <w:r>
        <w:rPr>
          <w:bCs/>
          <w:noProof w:val="0"/>
          <w:sz w:val="22"/>
          <w:szCs w:val="22"/>
          <w:lang w:val="en-US"/>
        </w:rPr>
        <w:t>originally built, these compressors were typically</w:t>
      </w:r>
      <w:r w:rsidRPr="007E7274">
        <w:rPr>
          <w:bCs/>
          <w:noProof w:val="0"/>
          <w:sz w:val="22"/>
          <w:szCs w:val="22"/>
          <w:lang w:val="en-US"/>
        </w:rPr>
        <w:t xml:space="preserve"> in the countryside</w:t>
      </w:r>
      <w:r>
        <w:rPr>
          <w:bCs/>
          <w:noProof w:val="0"/>
          <w:sz w:val="22"/>
          <w:szCs w:val="22"/>
          <w:lang w:val="en-US"/>
        </w:rPr>
        <w:t>,</w:t>
      </w:r>
      <w:r w:rsidRPr="007E7274">
        <w:rPr>
          <w:bCs/>
          <w:noProof w:val="0"/>
          <w:sz w:val="22"/>
          <w:szCs w:val="22"/>
          <w:lang w:val="en-US"/>
        </w:rPr>
        <w:t xml:space="preserve"> but </w:t>
      </w:r>
      <w:r>
        <w:rPr>
          <w:bCs/>
          <w:noProof w:val="0"/>
          <w:sz w:val="22"/>
          <w:szCs w:val="22"/>
          <w:lang w:val="en-US"/>
        </w:rPr>
        <w:t>as the populations gre</w:t>
      </w:r>
      <w:r w:rsidRPr="007E7274">
        <w:rPr>
          <w:bCs/>
          <w:noProof w:val="0"/>
          <w:sz w:val="22"/>
          <w:szCs w:val="22"/>
          <w:lang w:val="en-US"/>
        </w:rPr>
        <w:t>w</w:t>
      </w:r>
      <w:r>
        <w:rPr>
          <w:bCs/>
          <w:noProof w:val="0"/>
          <w:sz w:val="22"/>
          <w:szCs w:val="22"/>
          <w:lang w:val="en-US"/>
        </w:rPr>
        <w:t>,</w:t>
      </w:r>
      <w:r w:rsidRPr="007E7274">
        <w:rPr>
          <w:bCs/>
          <w:noProof w:val="0"/>
          <w:sz w:val="22"/>
          <w:szCs w:val="22"/>
          <w:lang w:val="en-US"/>
        </w:rPr>
        <w:t xml:space="preserve"> there are</w:t>
      </w:r>
      <w:r>
        <w:rPr>
          <w:bCs/>
          <w:noProof w:val="0"/>
          <w:sz w:val="22"/>
          <w:szCs w:val="22"/>
          <w:lang w:val="en-US"/>
        </w:rPr>
        <w:t xml:space="preserve"> now</w:t>
      </w:r>
      <w:r w:rsidRPr="007E7274">
        <w:rPr>
          <w:bCs/>
          <w:noProof w:val="0"/>
          <w:sz w:val="22"/>
          <w:szCs w:val="22"/>
          <w:lang w:val="en-US"/>
        </w:rPr>
        <w:t xml:space="preserve"> houses surrounding these applications. We have </w:t>
      </w:r>
      <w:r>
        <w:rPr>
          <w:bCs/>
          <w:noProof w:val="0"/>
          <w:sz w:val="22"/>
          <w:szCs w:val="22"/>
          <w:lang w:val="en-US"/>
        </w:rPr>
        <w:t>designed and supplied</w:t>
      </w:r>
      <w:r w:rsidRPr="007E7274">
        <w:rPr>
          <w:bCs/>
          <w:noProof w:val="0"/>
          <w:sz w:val="22"/>
          <w:szCs w:val="22"/>
          <w:lang w:val="en-US"/>
        </w:rPr>
        <w:t xml:space="preserve"> exhaust system</w:t>
      </w:r>
      <w:r>
        <w:rPr>
          <w:bCs/>
          <w:noProof w:val="0"/>
          <w:sz w:val="22"/>
          <w:szCs w:val="22"/>
          <w:lang w:val="en-US"/>
        </w:rPr>
        <w:t>s for</w:t>
      </w:r>
      <w:r w:rsidRPr="007E7274">
        <w:rPr>
          <w:bCs/>
          <w:noProof w:val="0"/>
          <w:sz w:val="22"/>
          <w:szCs w:val="22"/>
          <w:lang w:val="en-US"/>
        </w:rPr>
        <w:t xml:space="preserve"> </w:t>
      </w:r>
      <w:r>
        <w:rPr>
          <w:bCs/>
          <w:noProof w:val="0"/>
          <w:sz w:val="22"/>
          <w:szCs w:val="22"/>
          <w:lang w:val="en-US"/>
        </w:rPr>
        <w:t>the turbine</w:t>
      </w:r>
      <w:r w:rsidRPr="007E7274">
        <w:rPr>
          <w:bCs/>
          <w:noProof w:val="0"/>
          <w:sz w:val="22"/>
          <w:szCs w:val="22"/>
          <w:lang w:val="en-US"/>
        </w:rPr>
        <w:t xml:space="preserve"> </w:t>
      </w:r>
      <w:r>
        <w:rPr>
          <w:bCs/>
          <w:noProof w:val="0"/>
          <w:sz w:val="22"/>
          <w:szCs w:val="22"/>
          <w:lang w:val="en-US"/>
        </w:rPr>
        <w:t>engines such that you can’t hear the exhaust noise within a couple hundred feet of the turbine</w:t>
      </w:r>
      <w:r w:rsidRPr="007E7274">
        <w:rPr>
          <w:bCs/>
          <w:noProof w:val="0"/>
          <w:sz w:val="22"/>
          <w:szCs w:val="22"/>
          <w:lang w:val="en-US"/>
        </w:rPr>
        <w:t xml:space="preserve">”, </w:t>
      </w:r>
      <w:r w:rsidRPr="007E7274">
        <w:rPr>
          <w:bCs/>
          <w:noProof w:val="0"/>
          <w:sz w:val="22"/>
          <w:szCs w:val="22"/>
          <w:lang w:val="en-US"/>
        </w:rPr>
        <w:lastRenderedPageBreak/>
        <w:t>explains Cary Bremigan</w:t>
      </w:r>
      <w:r>
        <w:rPr>
          <w:bCs/>
          <w:noProof w:val="0"/>
          <w:sz w:val="22"/>
          <w:szCs w:val="22"/>
          <w:lang w:val="en-US"/>
        </w:rPr>
        <w:t>,</w:t>
      </w:r>
      <w:r w:rsidRPr="007E7274">
        <w:rPr>
          <w:bCs/>
          <w:noProof w:val="0"/>
          <w:sz w:val="22"/>
          <w:szCs w:val="22"/>
          <w:lang w:val="en-US"/>
        </w:rPr>
        <w:t xml:space="preserve"> Vice President &amp; Chief Operating Officer, Dürr Universal, Inc.</w:t>
      </w:r>
    </w:p>
    <w:p w14:paraId="6A038999" w14:textId="77777777" w:rsidR="00751A54" w:rsidRDefault="00751A54" w:rsidP="00751A54">
      <w:pPr>
        <w:pStyle w:val="symFlietext"/>
        <w:spacing w:line="360" w:lineRule="auto"/>
        <w:jc w:val="both"/>
        <w:rPr>
          <w:b/>
          <w:bCs/>
          <w:noProof w:val="0"/>
          <w:sz w:val="22"/>
          <w:szCs w:val="22"/>
          <w:lang w:val="en-US"/>
        </w:rPr>
      </w:pPr>
    </w:p>
    <w:p w14:paraId="24C29B69" w14:textId="77777777" w:rsidR="00751A54" w:rsidRPr="007E7274" w:rsidRDefault="00751A54" w:rsidP="00751A54">
      <w:pPr>
        <w:pStyle w:val="symFlietext"/>
        <w:spacing w:line="360" w:lineRule="auto"/>
        <w:jc w:val="both"/>
        <w:rPr>
          <w:b/>
          <w:bCs/>
          <w:noProof w:val="0"/>
          <w:sz w:val="22"/>
          <w:szCs w:val="22"/>
          <w:lang w:val="en-US"/>
        </w:rPr>
      </w:pPr>
      <w:r w:rsidRPr="007E7274">
        <w:rPr>
          <w:b/>
          <w:bCs/>
          <w:noProof w:val="0"/>
          <w:sz w:val="22"/>
          <w:szCs w:val="22"/>
          <w:lang w:val="en-US"/>
        </w:rPr>
        <w:t>Clean and Quiet System</w:t>
      </w:r>
    </w:p>
    <w:p w14:paraId="58D0C30A" w14:textId="77777777" w:rsidR="00751A54" w:rsidRDefault="00751A54" w:rsidP="00751A54">
      <w:pPr>
        <w:pStyle w:val="symFlietext"/>
        <w:spacing w:line="360" w:lineRule="auto"/>
        <w:jc w:val="both"/>
        <w:rPr>
          <w:b/>
          <w:sz w:val="22"/>
          <w:szCs w:val="22"/>
          <w:lang w:val="en-GB"/>
        </w:rPr>
      </w:pPr>
      <w:r w:rsidRPr="007E7274">
        <w:rPr>
          <w:noProof w:val="0"/>
          <w:sz w:val="22"/>
          <w:szCs w:val="22"/>
          <w:lang w:val="en-US"/>
        </w:rPr>
        <w:t xml:space="preserve">The company has evolved from primarily a supplier of individual components to a </w:t>
      </w:r>
      <w:r>
        <w:rPr>
          <w:noProof w:val="0"/>
          <w:sz w:val="22"/>
          <w:szCs w:val="22"/>
          <w:lang w:val="en-US"/>
        </w:rPr>
        <w:t xml:space="preserve">system </w:t>
      </w:r>
      <w:r w:rsidRPr="007E7274">
        <w:rPr>
          <w:noProof w:val="0"/>
          <w:sz w:val="22"/>
          <w:szCs w:val="22"/>
          <w:lang w:val="en-US"/>
        </w:rPr>
        <w:t>supplier, designing</w:t>
      </w:r>
      <w:r>
        <w:rPr>
          <w:noProof w:val="0"/>
          <w:sz w:val="22"/>
          <w:szCs w:val="22"/>
          <w:lang w:val="en-US"/>
        </w:rPr>
        <w:t xml:space="preserve"> and installing </w:t>
      </w:r>
      <w:r w:rsidRPr="007E7274">
        <w:rPr>
          <w:noProof w:val="0"/>
          <w:sz w:val="22"/>
          <w:szCs w:val="22"/>
          <w:lang w:val="en-US"/>
        </w:rPr>
        <w:t xml:space="preserve">equipment for </w:t>
      </w:r>
      <w:r>
        <w:rPr>
          <w:noProof w:val="0"/>
          <w:sz w:val="22"/>
          <w:szCs w:val="22"/>
          <w:lang w:val="en-US"/>
        </w:rPr>
        <w:t>all aspects of</w:t>
      </w:r>
      <w:r w:rsidRPr="007E7274">
        <w:rPr>
          <w:noProof w:val="0"/>
          <w:sz w:val="22"/>
          <w:szCs w:val="22"/>
          <w:lang w:val="en-US"/>
        </w:rPr>
        <w:t xml:space="preserve"> performance. In the US</w:t>
      </w:r>
      <w:r>
        <w:rPr>
          <w:noProof w:val="0"/>
          <w:sz w:val="22"/>
          <w:szCs w:val="22"/>
          <w:lang w:val="en-US"/>
        </w:rPr>
        <w:t>,</w:t>
      </w:r>
      <w:r w:rsidRPr="007E7274">
        <w:rPr>
          <w:noProof w:val="0"/>
          <w:sz w:val="22"/>
          <w:szCs w:val="22"/>
          <w:lang w:val="en-US"/>
        </w:rPr>
        <w:t xml:space="preserve"> it has cemented its position as the dominant player in the oil and gas industry for natural gas transmission and offshore platforms</w:t>
      </w:r>
      <w:r>
        <w:rPr>
          <w:noProof w:val="0"/>
          <w:sz w:val="22"/>
          <w:szCs w:val="22"/>
          <w:lang w:val="en-US"/>
        </w:rPr>
        <w:t>. P</w:t>
      </w:r>
      <w:r w:rsidRPr="007E7274">
        <w:rPr>
          <w:noProof w:val="0"/>
          <w:sz w:val="22"/>
          <w:szCs w:val="22"/>
          <w:lang w:val="en-US"/>
        </w:rPr>
        <w:t xml:space="preserve">ower generation applications for </w:t>
      </w:r>
      <w:r>
        <w:rPr>
          <w:sz w:val="22"/>
          <w:szCs w:val="22"/>
          <w:lang w:val="en-GB"/>
        </w:rPr>
        <w:t>noise</w:t>
      </w:r>
      <w:r w:rsidRPr="007E7274">
        <w:rPr>
          <w:sz w:val="22"/>
          <w:szCs w:val="22"/>
          <w:lang w:val="en-GB"/>
        </w:rPr>
        <w:t xml:space="preserve"> </w:t>
      </w:r>
      <w:r>
        <w:rPr>
          <w:sz w:val="22"/>
          <w:szCs w:val="22"/>
          <w:lang w:val="en-GB"/>
        </w:rPr>
        <w:t xml:space="preserve">control </w:t>
      </w:r>
      <w:r w:rsidRPr="007E7274">
        <w:rPr>
          <w:sz w:val="22"/>
          <w:szCs w:val="22"/>
          <w:lang w:val="en-GB"/>
        </w:rPr>
        <w:t>and air filt</w:t>
      </w:r>
      <w:r>
        <w:rPr>
          <w:sz w:val="22"/>
          <w:szCs w:val="22"/>
          <w:lang w:val="en-GB"/>
        </w:rPr>
        <w:t>ration solutions on</w:t>
      </w:r>
      <w:r w:rsidRPr="007E7274">
        <w:rPr>
          <w:sz w:val="22"/>
          <w:szCs w:val="22"/>
          <w:lang w:val="en-GB"/>
        </w:rPr>
        <w:t xml:space="preserve"> gas-fired turbines and diesel engines</w:t>
      </w:r>
      <w:r>
        <w:rPr>
          <w:sz w:val="22"/>
          <w:szCs w:val="22"/>
          <w:lang w:val="en-GB"/>
        </w:rPr>
        <w:t xml:space="preserve"> is a key market requiring custom engineering and installation services</w:t>
      </w:r>
      <w:r w:rsidRPr="007E7274">
        <w:rPr>
          <w:sz w:val="22"/>
          <w:szCs w:val="22"/>
          <w:lang w:val="en-GB"/>
        </w:rPr>
        <w:t>. The company has extensive technical experience helping manufacturers and end-user</w:t>
      </w:r>
      <w:r>
        <w:rPr>
          <w:sz w:val="22"/>
          <w:szCs w:val="22"/>
          <w:lang w:val="en-GB"/>
        </w:rPr>
        <w:t>s</w:t>
      </w:r>
      <w:r w:rsidRPr="007E7274">
        <w:rPr>
          <w:sz w:val="22"/>
          <w:szCs w:val="22"/>
          <w:lang w:val="en-GB"/>
        </w:rPr>
        <w:t xml:space="preserve"> meet local and global emission standards for carbon monoxide and unburned hydrocarbons.</w:t>
      </w:r>
    </w:p>
    <w:p w14:paraId="5BD743CD" w14:textId="77777777" w:rsidR="00751A54" w:rsidRDefault="00751A54" w:rsidP="00751A54">
      <w:pPr>
        <w:pStyle w:val="symFlietext"/>
        <w:spacing w:line="360" w:lineRule="auto"/>
        <w:jc w:val="both"/>
        <w:rPr>
          <w:b/>
          <w:sz w:val="22"/>
          <w:szCs w:val="22"/>
          <w:lang w:val="en-US"/>
        </w:rPr>
      </w:pPr>
    </w:p>
    <w:p w14:paraId="6C510243" w14:textId="77777777" w:rsidR="00751A54" w:rsidRPr="007E7274" w:rsidRDefault="00751A54" w:rsidP="00751A54">
      <w:pPr>
        <w:pStyle w:val="symFlietext"/>
        <w:spacing w:line="360" w:lineRule="auto"/>
        <w:jc w:val="both"/>
        <w:rPr>
          <w:b/>
          <w:sz w:val="22"/>
          <w:szCs w:val="22"/>
          <w:lang w:val="en-GB"/>
        </w:rPr>
      </w:pPr>
      <w:r w:rsidRPr="007E7274">
        <w:rPr>
          <w:b/>
          <w:sz w:val="22"/>
          <w:szCs w:val="22"/>
          <w:lang w:val="en-US"/>
        </w:rPr>
        <w:t>Single-sourced Solution</w:t>
      </w:r>
    </w:p>
    <w:p w14:paraId="7AD0A8AA" w14:textId="77777777" w:rsidR="00751A54" w:rsidRPr="007E7274" w:rsidRDefault="00751A54" w:rsidP="00751A54">
      <w:pPr>
        <w:pStyle w:val="symFlietext"/>
        <w:spacing w:line="360" w:lineRule="auto"/>
        <w:jc w:val="both"/>
        <w:rPr>
          <w:sz w:val="22"/>
          <w:szCs w:val="22"/>
          <w:lang w:val="en-GB"/>
        </w:rPr>
      </w:pPr>
      <w:r w:rsidRPr="00612FD4">
        <w:rPr>
          <w:sz w:val="22"/>
          <w:szCs w:val="22"/>
          <w:lang w:val="en-GB"/>
        </w:rPr>
        <w:t xml:space="preserve">Dürr </w:t>
      </w:r>
      <w:r>
        <w:rPr>
          <w:sz w:val="22"/>
          <w:szCs w:val="22"/>
          <w:lang w:val="en-GB"/>
        </w:rPr>
        <w:t>Universal</w:t>
      </w:r>
      <w:r w:rsidRPr="007E7274">
        <w:rPr>
          <w:sz w:val="22"/>
          <w:szCs w:val="22"/>
          <w:lang w:val="en-GB"/>
        </w:rPr>
        <w:t xml:space="preserve"> is now</w:t>
      </w:r>
      <w:r>
        <w:rPr>
          <w:noProof w:val="0"/>
          <w:sz w:val="22"/>
          <w:szCs w:val="22"/>
          <w:lang w:val="en-US"/>
        </w:rPr>
        <w:t>—</w:t>
      </w:r>
      <w:r>
        <w:rPr>
          <w:sz w:val="22"/>
          <w:szCs w:val="22"/>
          <w:lang w:val="en-GB"/>
        </w:rPr>
        <w:t>after merging with the Dürr Group in 2018</w:t>
      </w:r>
      <w:r>
        <w:rPr>
          <w:noProof w:val="0"/>
          <w:sz w:val="22"/>
          <w:szCs w:val="22"/>
          <w:lang w:val="en-US"/>
        </w:rPr>
        <w:t>—</w:t>
      </w:r>
      <w:r w:rsidRPr="007E7274">
        <w:rPr>
          <w:sz w:val="22"/>
          <w:szCs w:val="22"/>
          <w:lang w:val="en-GB"/>
        </w:rPr>
        <w:t xml:space="preserve">eyeing major opportunities to branch out geographically along with diversifying its product range. </w:t>
      </w:r>
      <w:r w:rsidRPr="007E7274">
        <w:rPr>
          <w:noProof w:val="0"/>
          <w:sz w:val="22"/>
          <w:szCs w:val="22"/>
          <w:lang w:val="en-US"/>
        </w:rPr>
        <w:t>“As a part of Dürr’s CTS</w:t>
      </w:r>
      <w:r>
        <w:rPr>
          <w:noProof w:val="0"/>
          <w:sz w:val="22"/>
          <w:szCs w:val="22"/>
          <w:lang w:val="en-US"/>
        </w:rPr>
        <w:t xml:space="preserve"> division</w:t>
      </w:r>
      <w:r w:rsidRPr="007E7274">
        <w:rPr>
          <w:noProof w:val="0"/>
          <w:sz w:val="22"/>
          <w:szCs w:val="22"/>
          <w:lang w:val="en-US"/>
        </w:rPr>
        <w:t xml:space="preserve">, we really </w:t>
      </w:r>
      <w:r>
        <w:rPr>
          <w:noProof w:val="0"/>
          <w:sz w:val="22"/>
          <w:szCs w:val="22"/>
          <w:lang w:val="en-US"/>
        </w:rPr>
        <w:t>offer</w:t>
      </w:r>
      <w:r w:rsidRPr="007E7274">
        <w:rPr>
          <w:noProof w:val="0"/>
          <w:sz w:val="22"/>
          <w:szCs w:val="22"/>
          <w:lang w:val="en-US"/>
        </w:rPr>
        <w:t xml:space="preserve"> a full portfolio of environmental products</w:t>
      </w:r>
      <w:r>
        <w:rPr>
          <w:noProof w:val="0"/>
          <w:sz w:val="22"/>
          <w:szCs w:val="22"/>
          <w:lang w:val="en-US"/>
        </w:rPr>
        <w:t>, providing</w:t>
      </w:r>
      <w:r w:rsidRPr="007E7274">
        <w:rPr>
          <w:noProof w:val="0"/>
          <w:sz w:val="22"/>
          <w:szCs w:val="22"/>
          <w:lang w:val="en-US"/>
        </w:rPr>
        <w:t xml:space="preserve"> </w:t>
      </w:r>
      <w:r>
        <w:rPr>
          <w:noProof w:val="0"/>
          <w:sz w:val="22"/>
          <w:szCs w:val="22"/>
          <w:lang w:val="en-US"/>
        </w:rPr>
        <w:t>a</w:t>
      </w:r>
      <w:r w:rsidRPr="007E7274">
        <w:rPr>
          <w:noProof w:val="0"/>
          <w:sz w:val="22"/>
          <w:szCs w:val="22"/>
          <w:lang w:val="en-US"/>
        </w:rPr>
        <w:t>lmost anything industry would need to clean up exhaust or process gas streams</w:t>
      </w:r>
      <w:r>
        <w:rPr>
          <w:noProof w:val="0"/>
          <w:sz w:val="22"/>
          <w:szCs w:val="22"/>
          <w:lang w:val="en-US"/>
        </w:rPr>
        <w:t>. The merger</w:t>
      </w:r>
      <w:r w:rsidRPr="007E7274">
        <w:rPr>
          <w:noProof w:val="0"/>
          <w:sz w:val="22"/>
          <w:szCs w:val="22"/>
          <w:lang w:val="en-US"/>
        </w:rPr>
        <w:t xml:space="preserve"> will take us into </w:t>
      </w:r>
      <w:r>
        <w:rPr>
          <w:noProof w:val="0"/>
          <w:sz w:val="22"/>
          <w:szCs w:val="22"/>
          <w:lang w:val="en-US"/>
        </w:rPr>
        <w:t xml:space="preserve">new </w:t>
      </w:r>
      <w:r w:rsidRPr="007E7274">
        <w:rPr>
          <w:noProof w:val="0"/>
          <w:sz w:val="22"/>
          <w:szCs w:val="22"/>
          <w:lang w:val="en-US"/>
        </w:rPr>
        <w:t xml:space="preserve">markets like glass, chemical and pharmaceuticals. </w:t>
      </w:r>
      <w:r w:rsidRPr="003A57E8">
        <w:rPr>
          <w:noProof w:val="0"/>
          <w:sz w:val="22"/>
          <w:szCs w:val="22"/>
          <w:lang w:val="en-US"/>
        </w:rPr>
        <w:t>Similarly, we can assist the CTS team in providing acoustic and noise abatement components not previously offered by Dürr to their traditional markets.</w:t>
      </w:r>
      <w:r>
        <w:rPr>
          <w:noProof w:val="0"/>
          <w:sz w:val="22"/>
          <w:szCs w:val="22"/>
          <w:lang w:val="en-US"/>
        </w:rPr>
        <w:t xml:space="preserve"> </w:t>
      </w:r>
      <w:r w:rsidRPr="007E7274">
        <w:rPr>
          <w:noProof w:val="0"/>
          <w:sz w:val="22"/>
          <w:szCs w:val="22"/>
          <w:lang w:val="en-US"/>
        </w:rPr>
        <w:t xml:space="preserve">It also enhances our global footprint”, says </w:t>
      </w:r>
      <w:r w:rsidRPr="007E7274">
        <w:rPr>
          <w:bCs/>
          <w:noProof w:val="0"/>
          <w:sz w:val="22"/>
          <w:szCs w:val="22"/>
          <w:lang w:val="en-US"/>
        </w:rPr>
        <w:t>Cary Bremigan.</w:t>
      </w:r>
      <w:r w:rsidRPr="007E7274">
        <w:rPr>
          <w:noProof w:val="0"/>
          <w:sz w:val="22"/>
          <w:szCs w:val="22"/>
          <w:lang w:val="en-US"/>
        </w:rPr>
        <w:t xml:space="preserve"> </w:t>
      </w:r>
      <w:r w:rsidRPr="007E7274">
        <w:rPr>
          <w:sz w:val="22"/>
          <w:szCs w:val="22"/>
          <w:lang w:val="en-GB"/>
        </w:rPr>
        <w:t>Universal’s comprehensive single-source solutions meet firmer environmental, regulatory and operational requirements, helping operators reduce costs, improve productivity</w:t>
      </w:r>
      <w:r>
        <w:rPr>
          <w:sz w:val="22"/>
          <w:szCs w:val="22"/>
          <w:lang w:val="en-GB"/>
        </w:rPr>
        <w:t>,</w:t>
      </w:r>
      <w:r w:rsidRPr="007E7274">
        <w:rPr>
          <w:sz w:val="22"/>
          <w:szCs w:val="22"/>
          <w:lang w:val="en-GB"/>
        </w:rPr>
        <w:t xml:space="preserve"> and achieve compliance targets.</w:t>
      </w:r>
      <w:r w:rsidRPr="007E7274">
        <w:rPr>
          <w:noProof w:val="0"/>
          <w:sz w:val="22"/>
          <w:szCs w:val="22"/>
          <w:lang w:val="en-US"/>
        </w:rPr>
        <w:t xml:space="preserve"> </w:t>
      </w:r>
      <w:r>
        <w:rPr>
          <w:noProof w:val="0"/>
          <w:sz w:val="22"/>
          <w:szCs w:val="22"/>
          <w:lang w:val="en-US"/>
        </w:rPr>
        <w:t>In particular, it is</w:t>
      </w:r>
      <w:r w:rsidRPr="007E7274">
        <w:rPr>
          <w:noProof w:val="0"/>
          <w:sz w:val="22"/>
          <w:szCs w:val="22"/>
          <w:lang w:val="en-US"/>
        </w:rPr>
        <w:t xml:space="preserve"> the demands in emerging markets of Asia and South America that are accelerating industrial growth.</w:t>
      </w:r>
    </w:p>
    <w:p w14:paraId="31E38A5A" w14:textId="77777777" w:rsidR="00751A54" w:rsidRDefault="00751A54" w:rsidP="00751A54">
      <w:pPr>
        <w:pStyle w:val="symFlietext"/>
        <w:spacing w:line="360" w:lineRule="auto"/>
        <w:jc w:val="both"/>
        <w:rPr>
          <w:b/>
          <w:noProof w:val="0"/>
          <w:sz w:val="22"/>
          <w:szCs w:val="22"/>
          <w:lang w:val="en-US"/>
        </w:rPr>
      </w:pPr>
    </w:p>
    <w:p w14:paraId="013F7DA2" w14:textId="77777777" w:rsidR="00751A54" w:rsidRPr="007E7274" w:rsidRDefault="00751A54" w:rsidP="00751A54">
      <w:pPr>
        <w:pStyle w:val="symFlietext"/>
        <w:spacing w:line="360" w:lineRule="auto"/>
        <w:jc w:val="both"/>
        <w:rPr>
          <w:b/>
          <w:noProof w:val="0"/>
          <w:sz w:val="22"/>
          <w:szCs w:val="22"/>
          <w:lang w:val="en-US"/>
        </w:rPr>
      </w:pPr>
      <w:r w:rsidRPr="007E7274">
        <w:rPr>
          <w:b/>
          <w:noProof w:val="0"/>
          <w:sz w:val="22"/>
          <w:szCs w:val="22"/>
          <w:lang w:val="en-US"/>
        </w:rPr>
        <w:t>Growing Markets</w:t>
      </w:r>
    </w:p>
    <w:p w14:paraId="7BC368A5" w14:textId="77777777" w:rsidR="00751A54" w:rsidRDefault="00751A54" w:rsidP="00751A54">
      <w:pPr>
        <w:pStyle w:val="symFlietext"/>
        <w:spacing w:line="360" w:lineRule="auto"/>
        <w:jc w:val="both"/>
        <w:rPr>
          <w:noProof w:val="0"/>
          <w:sz w:val="22"/>
          <w:szCs w:val="22"/>
          <w:lang w:val="en-US"/>
        </w:rPr>
      </w:pPr>
      <w:r w:rsidRPr="007E7274">
        <w:rPr>
          <w:noProof w:val="0"/>
          <w:sz w:val="22"/>
          <w:szCs w:val="22"/>
          <w:lang w:val="en-US"/>
        </w:rPr>
        <w:t>“The world is changing</w:t>
      </w:r>
      <w:r>
        <w:rPr>
          <w:noProof w:val="0"/>
          <w:sz w:val="22"/>
          <w:szCs w:val="22"/>
          <w:lang w:val="en-US"/>
        </w:rPr>
        <w:t>.</w:t>
      </w:r>
      <w:r w:rsidRPr="007E7274">
        <w:rPr>
          <w:noProof w:val="0"/>
          <w:sz w:val="22"/>
          <w:szCs w:val="22"/>
          <w:lang w:val="en-US"/>
        </w:rPr>
        <w:t xml:space="preserve"> 60 </w:t>
      </w:r>
      <w:r>
        <w:rPr>
          <w:noProof w:val="0"/>
          <w:sz w:val="22"/>
          <w:szCs w:val="22"/>
          <w:lang w:val="en-US"/>
        </w:rPr>
        <w:t xml:space="preserve">years </w:t>
      </w:r>
      <w:r w:rsidRPr="007E7274">
        <w:rPr>
          <w:noProof w:val="0"/>
          <w:sz w:val="22"/>
          <w:szCs w:val="22"/>
          <w:lang w:val="en-US"/>
        </w:rPr>
        <w:t>ago</w:t>
      </w:r>
      <w:r>
        <w:rPr>
          <w:noProof w:val="0"/>
          <w:sz w:val="22"/>
          <w:szCs w:val="22"/>
          <w:lang w:val="en-US"/>
        </w:rPr>
        <w:t>,</w:t>
      </w:r>
      <w:r w:rsidRPr="007E7274">
        <w:rPr>
          <w:noProof w:val="0"/>
          <w:sz w:val="22"/>
          <w:szCs w:val="22"/>
          <w:lang w:val="en-US"/>
        </w:rPr>
        <w:t xml:space="preserve"> </w:t>
      </w:r>
      <w:r>
        <w:rPr>
          <w:noProof w:val="0"/>
          <w:sz w:val="22"/>
          <w:szCs w:val="22"/>
          <w:lang w:val="en-US"/>
        </w:rPr>
        <w:t>there</w:t>
      </w:r>
      <w:r w:rsidRPr="007E7274">
        <w:rPr>
          <w:noProof w:val="0"/>
          <w:sz w:val="22"/>
          <w:szCs w:val="22"/>
          <w:lang w:val="en-US"/>
        </w:rPr>
        <w:t xml:space="preserve"> </w:t>
      </w:r>
      <w:r>
        <w:rPr>
          <w:noProof w:val="0"/>
          <w:sz w:val="22"/>
          <w:szCs w:val="22"/>
          <w:lang w:val="en-US"/>
        </w:rPr>
        <w:t>was</w:t>
      </w:r>
      <w:r w:rsidRPr="007E7274">
        <w:rPr>
          <w:noProof w:val="0"/>
          <w:sz w:val="22"/>
          <w:szCs w:val="22"/>
          <w:lang w:val="en-US"/>
        </w:rPr>
        <w:t xml:space="preserve"> a </w:t>
      </w:r>
      <w:r>
        <w:rPr>
          <w:noProof w:val="0"/>
          <w:sz w:val="22"/>
          <w:szCs w:val="22"/>
          <w:lang w:val="en-US"/>
        </w:rPr>
        <w:t>heavy</w:t>
      </w:r>
      <w:r w:rsidRPr="007E7274">
        <w:rPr>
          <w:noProof w:val="0"/>
          <w:sz w:val="22"/>
          <w:szCs w:val="22"/>
          <w:lang w:val="en-US"/>
        </w:rPr>
        <w:t xml:space="preserve"> emphasis on equipment that burns fossil fuel</w:t>
      </w:r>
      <w:r>
        <w:rPr>
          <w:noProof w:val="0"/>
          <w:sz w:val="22"/>
          <w:szCs w:val="22"/>
          <w:lang w:val="en-US"/>
        </w:rPr>
        <w:t>s</w:t>
      </w:r>
      <w:r w:rsidRPr="007E7274">
        <w:rPr>
          <w:noProof w:val="0"/>
          <w:sz w:val="22"/>
          <w:szCs w:val="22"/>
          <w:lang w:val="en-US"/>
        </w:rPr>
        <w:t xml:space="preserve">, </w:t>
      </w:r>
      <w:r>
        <w:rPr>
          <w:noProof w:val="0"/>
          <w:sz w:val="22"/>
          <w:szCs w:val="22"/>
          <w:lang w:val="en-US"/>
        </w:rPr>
        <w:t xml:space="preserve">but </w:t>
      </w:r>
      <w:r w:rsidRPr="007E7274">
        <w:rPr>
          <w:noProof w:val="0"/>
          <w:sz w:val="22"/>
          <w:szCs w:val="22"/>
          <w:lang w:val="en-US"/>
        </w:rPr>
        <w:t xml:space="preserve">as we look forward, the shift is towards more </w:t>
      </w:r>
      <w:r>
        <w:rPr>
          <w:noProof w:val="0"/>
          <w:sz w:val="22"/>
          <w:szCs w:val="22"/>
          <w:lang w:val="en-US"/>
        </w:rPr>
        <w:t>r</w:t>
      </w:r>
      <w:r w:rsidRPr="007E7274">
        <w:rPr>
          <w:noProof w:val="0"/>
          <w:sz w:val="22"/>
          <w:szCs w:val="22"/>
          <w:lang w:val="en-US"/>
        </w:rPr>
        <w:t xml:space="preserve">enewable </w:t>
      </w:r>
      <w:r>
        <w:rPr>
          <w:noProof w:val="0"/>
          <w:sz w:val="22"/>
          <w:szCs w:val="22"/>
          <w:lang w:val="en-US"/>
        </w:rPr>
        <w:t>e</w:t>
      </w:r>
      <w:r w:rsidRPr="007E7274">
        <w:rPr>
          <w:noProof w:val="0"/>
          <w:sz w:val="22"/>
          <w:szCs w:val="22"/>
          <w:lang w:val="en-US"/>
        </w:rPr>
        <w:t>nergy sources and energy storage battery technology</w:t>
      </w:r>
      <w:r>
        <w:rPr>
          <w:noProof w:val="0"/>
          <w:sz w:val="22"/>
          <w:szCs w:val="22"/>
          <w:lang w:val="en-US"/>
        </w:rPr>
        <w:t>—and</w:t>
      </w:r>
      <w:r w:rsidRPr="007E7274">
        <w:rPr>
          <w:noProof w:val="0"/>
          <w:sz w:val="22"/>
          <w:szCs w:val="22"/>
          <w:lang w:val="en-US"/>
        </w:rPr>
        <w:t xml:space="preserve"> </w:t>
      </w:r>
      <w:r>
        <w:rPr>
          <w:noProof w:val="0"/>
          <w:sz w:val="22"/>
          <w:szCs w:val="22"/>
          <w:lang w:val="en-US"/>
        </w:rPr>
        <w:t>these</w:t>
      </w:r>
      <w:r w:rsidRPr="007E7274">
        <w:rPr>
          <w:noProof w:val="0"/>
          <w:sz w:val="22"/>
          <w:szCs w:val="22"/>
          <w:lang w:val="en-US"/>
        </w:rPr>
        <w:t xml:space="preserve"> technologies need cooling and ventilation</w:t>
      </w:r>
      <w:r>
        <w:rPr>
          <w:noProof w:val="0"/>
          <w:sz w:val="22"/>
          <w:szCs w:val="22"/>
          <w:lang w:val="en-US"/>
        </w:rPr>
        <w:t>,</w:t>
      </w:r>
      <w:r w:rsidRPr="007E7274">
        <w:rPr>
          <w:noProof w:val="0"/>
          <w:sz w:val="22"/>
          <w:szCs w:val="22"/>
          <w:lang w:val="en-US"/>
        </w:rPr>
        <w:t xml:space="preserve"> </w:t>
      </w:r>
      <w:r>
        <w:rPr>
          <w:noProof w:val="0"/>
          <w:sz w:val="22"/>
          <w:szCs w:val="22"/>
          <w:lang w:val="en-US"/>
        </w:rPr>
        <w:t>which</w:t>
      </w:r>
      <w:r w:rsidRPr="007E7274">
        <w:rPr>
          <w:noProof w:val="0"/>
          <w:sz w:val="22"/>
          <w:szCs w:val="22"/>
          <w:lang w:val="en-US"/>
        </w:rPr>
        <w:t xml:space="preserve"> make</w:t>
      </w:r>
      <w:r>
        <w:rPr>
          <w:noProof w:val="0"/>
          <w:sz w:val="22"/>
          <w:szCs w:val="22"/>
          <w:lang w:val="en-US"/>
        </w:rPr>
        <w:t>s</w:t>
      </w:r>
      <w:r w:rsidRPr="007E7274">
        <w:rPr>
          <w:noProof w:val="0"/>
          <w:sz w:val="22"/>
          <w:szCs w:val="22"/>
          <w:lang w:val="en-US"/>
        </w:rPr>
        <w:t xml:space="preserve"> a lot of noise. We see continued growth </w:t>
      </w:r>
      <w:r w:rsidRPr="007E7274">
        <w:rPr>
          <w:noProof w:val="0"/>
          <w:sz w:val="22"/>
          <w:szCs w:val="22"/>
          <w:lang w:val="en-US"/>
        </w:rPr>
        <w:lastRenderedPageBreak/>
        <w:t xml:space="preserve">in </w:t>
      </w:r>
      <w:r>
        <w:rPr>
          <w:noProof w:val="0"/>
          <w:sz w:val="22"/>
          <w:szCs w:val="22"/>
          <w:lang w:val="en-US"/>
        </w:rPr>
        <w:t>our</w:t>
      </w:r>
      <w:r w:rsidRPr="007E7274">
        <w:rPr>
          <w:noProof w:val="0"/>
          <w:sz w:val="22"/>
          <w:szCs w:val="22"/>
          <w:lang w:val="en-US"/>
        </w:rPr>
        <w:t xml:space="preserve"> traditional market</w:t>
      </w:r>
      <w:r>
        <w:rPr>
          <w:noProof w:val="0"/>
          <w:sz w:val="22"/>
          <w:szCs w:val="22"/>
          <w:lang w:val="en-US"/>
        </w:rPr>
        <w:t>s</w:t>
      </w:r>
      <w:r w:rsidRPr="007E7274">
        <w:rPr>
          <w:noProof w:val="0"/>
          <w:sz w:val="22"/>
          <w:szCs w:val="22"/>
          <w:lang w:val="en-US"/>
        </w:rPr>
        <w:t xml:space="preserve"> as well as considerable interests arising from newer markets”, adds </w:t>
      </w:r>
      <w:r w:rsidRPr="007E7274">
        <w:rPr>
          <w:bCs/>
          <w:noProof w:val="0"/>
          <w:sz w:val="22"/>
          <w:szCs w:val="22"/>
          <w:lang w:val="en-US"/>
        </w:rPr>
        <w:t>Cary Bremigan</w:t>
      </w:r>
      <w:r w:rsidRPr="007E7274">
        <w:rPr>
          <w:noProof w:val="0"/>
          <w:sz w:val="22"/>
          <w:szCs w:val="22"/>
          <w:lang w:val="en-US"/>
        </w:rPr>
        <w:t>.</w:t>
      </w:r>
    </w:p>
    <w:p w14:paraId="12927602" w14:textId="77777777" w:rsidR="00751A54" w:rsidRDefault="00751A54" w:rsidP="00751A54">
      <w:pPr>
        <w:pStyle w:val="symFlietext"/>
        <w:spacing w:line="360" w:lineRule="auto"/>
        <w:jc w:val="both"/>
        <w:rPr>
          <w:noProof w:val="0"/>
          <w:sz w:val="22"/>
          <w:szCs w:val="22"/>
          <w:lang w:val="en-US"/>
        </w:rPr>
      </w:pPr>
    </w:p>
    <w:p w14:paraId="17C5F7AE" w14:textId="77777777" w:rsidR="00751A54" w:rsidRPr="00AF2A7E" w:rsidRDefault="00751A54" w:rsidP="00751A54">
      <w:pPr>
        <w:pStyle w:val="symFlietext"/>
        <w:spacing w:line="360" w:lineRule="auto"/>
        <w:jc w:val="both"/>
        <w:rPr>
          <w:b/>
          <w:noProof w:val="0"/>
          <w:sz w:val="22"/>
          <w:szCs w:val="22"/>
          <w:lang w:val="en-US"/>
        </w:rPr>
      </w:pPr>
      <w:r w:rsidRPr="00AF2A7E">
        <w:rPr>
          <w:b/>
          <w:noProof w:val="0"/>
          <w:sz w:val="22"/>
          <w:szCs w:val="22"/>
          <w:lang w:val="en-US"/>
        </w:rPr>
        <w:t>Timeline/History</w:t>
      </w:r>
    </w:p>
    <w:p w14:paraId="20BB9698" w14:textId="497DCF59" w:rsidR="00751A54" w:rsidRPr="00AF2A7E" w:rsidRDefault="00751A54" w:rsidP="00751A54">
      <w:pPr>
        <w:pStyle w:val="symFlietext"/>
        <w:spacing w:line="360" w:lineRule="auto"/>
        <w:jc w:val="both"/>
        <w:rPr>
          <w:noProof w:val="0"/>
          <w:sz w:val="22"/>
          <w:szCs w:val="22"/>
          <w:lang w:val="en-US"/>
        </w:rPr>
      </w:pPr>
      <w:r w:rsidRPr="00AF2A7E">
        <w:rPr>
          <w:noProof w:val="0"/>
          <w:sz w:val="22"/>
          <w:szCs w:val="22"/>
          <w:lang w:val="en-US"/>
        </w:rPr>
        <w:t xml:space="preserve">Universal, founded in 1959, was acquired by Nelson Industries in 1971 and then by Cummins in 1998. Universal re-emerged as an independent company in 2007 before becoming part of the B&amp;W Group in 2017 and then the Dürr </w:t>
      </w:r>
      <w:r w:rsidR="00E57647" w:rsidRPr="00AF2A7E">
        <w:rPr>
          <w:noProof w:val="0"/>
          <w:sz w:val="22"/>
          <w:szCs w:val="22"/>
          <w:lang w:val="en-US"/>
        </w:rPr>
        <w:t>organization</w:t>
      </w:r>
      <w:r w:rsidRPr="00AF2A7E">
        <w:rPr>
          <w:noProof w:val="0"/>
          <w:sz w:val="22"/>
          <w:szCs w:val="22"/>
          <w:lang w:val="en-US"/>
        </w:rPr>
        <w:t xml:space="preserve"> in October 2018. Today, </w:t>
      </w:r>
      <w:r w:rsidRPr="00D33A49">
        <w:rPr>
          <w:noProof w:val="0"/>
          <w:sz w:val="22"/>
          <w:szCs w:val="22"/>
          <w:lang w:val="en-US"/>
        </w:rPr>
        <w:t xml:space="preserve">Dürr </w:t>
      </w:r>
      <w:r w:rsidRPr="00AF2A7E">
        <w:rPr>
          <w:noProof w:val="0"/>
          <w:sz w:val="22"/>
          <w:szCs w:val="22"/>
          <w:lang w:val="en-US"/>
        </w:rPr>
        <w:t>Universal</w:t>
      </w:r>
      <w:r>
        <w:rPr>
          <w:noProof w:val="0"/>
          <w:sz w:val="22"/>
          <w:szCs w:val="22"/>
          <w:lang w:val="en-US"/>
        </w:rPr>
        <w:t>,</w:t>
      </w:r>
      <w:r w:rsidRPr="00AF2A7E">
        <w:rPr>
          <w:noProof w:val="0"/>
          <w:sz w:val="22"/>
          <w:szCs w:val="22"/>
          <w:lang w:val="en-US"/>
        </w:rPr>
        <w:t xml:space="preserve"> Inc. </w:t>
      </w:r>
      <w:r w:rsidR="00045E48">
        <w:rPr>
          <w:noProof w:val="0"/>
          <w:sz w:val="22"/>
          <w:szCs w:val="22"/>
          <w:lang w:val="en-US"/>
        </w:rPr>
        <w:t xml:space="preserve">is headquartered in Wisconsin, USA and </w:t>
      </w:r>
      <w:r w:rsidRPr="00AF2A7E">
        <w:rPr>
          <w:noProof w:val="0"/>
          <w:sz w:val="22"/>
          <w:szCs w:val="22"/>
          <w:lang w:val="en-US"/>
        </w:rPr>
        <w:t xml:space="preserve">employs approx. 350 employees in </w:t>
      </w:r>
      <w:r>
        <w:rPr>
          <w:noProof w:val="0"/>
          <w:sz w:val="22"/>
          <w:szCs w:val="22"/>
          <w:lang w:val="en-US"/>
        </w:rPr>
        <w:t xml:space="preserve">4 </w:t>
      </w:r>
      <w:r w:rsidRPr="00AF2A7E">
        <w:rPr>
          <w:noProof w:val="0"/>
          <w:sz w:val="22"/>
          <w:szCs w:val="22"/>
          <w:lang w:val="en-US"/>
        </w:rPr>
        <w:t xml:space="preserve">countries with two manufacturing sites in Mexico and the US. </w:t>
      </w:r>
    </w:p>
    <w:p w14:paraId="578D0A87" w14:textId="77777777" w:rsidR="00751A54" w:rsidRPr="00717E4B" w:rsidRDefault="00751A54" w:rsidP="00751A54">
      <w:pPr>
        <w:pStyle w:val="symFlietext"/>
        <w:spacing w:after="120" w:line="360" w:lineRule="auto"/>
        <w:rPr>
          <w:noProof w:val="0"/>
          <w:color w:val="C00000"/>
          <w:sz w:val="20"/>
          <w:szCs w:val="20"/>
          <w:lang w:val="en-US"/>
        </w:rPr>
      </w:pPr>
    </w:p>
    <w:p w14:paraId="6B413F89" w14:textId="77777777" w:rsidR="00045E48" w:rsidRPr="00045E48" w:rsidRDefault="00045E48" w:rsidP="00045E48">
      <w:pPr>
        <w:spacing w:line="360" w:lineRule="auto"/>
        <w:jc w:val="both"/>
        <w:rPr>
          <w:rFonts w:ascii="Arial" w:hAnsi="Arial" w:cs="Arial"/>
          <w:i/>
          <w:iCs/>
        </w:rPr>
      </w:pPr>
      <w:r w:rsidRPr="00045E48">
        <w:rPr>
          <w:rFonts w:ascii="Arial" w:hAnsi="Arial" w:cs="Arial"/>
          <w:i/>
          <w:iCs/>
        </w:rPr>
        <w:t xml:space="preserve">The Dürr Group is one of the world's leading mechanical and plant engineering firms with extensive expertise in automation and digitization/Industry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€ 3.87 billion in 2018. </w:t>
      </w:r>
      <w:r w:rsidRPr="00045E48">
        <w:rPr>
          <w:rFonts w:ascii="Arial" w:hAnsi="Arial" w:cs="Arial"/>
          <w:i/>
          <w:iCs/>
          <w:lang w:eastAsia="ja-JP"/>
        </w:rPr>
        <w:t>In October 2018, the Dürr Group acquired the industrial environmental technology business of US-based company Babcock &amp; Wilcox, comprising the Megtec and Universal brands. Since then, it has over 16,400 employees and 108 business locations in 32 countries</w:t>
      </w:r>
      <w:r w:rsidRPr="00045E48">
        <w:rPr>
          <w:rFonts w:ascii="Arial" w:hAnsi="Arial" w:cs="Arial"/>
          <w:i/>
          <w:iCs/>
        </w:rPr>
        <w:t xml:space="preserve">. </w:t>
      </w:r>
      <w:r w:rsidRPr="00045E48">
        <w:rPr>
          <w:rFonts w:ascii="Arial" w:hAnsi="Arial" w:cs="Arial"/>
          <w:i/>
          <w:iCs/>
          <w:color w:val="000000"/>
        </w:rPr>
        <w:t xml:space="preserve">The Group </w:t>
      </w:r>
      <w:r w:rsidRPr="00045E48">
        <w:rPr>
          <w:rFonts w:ascii="Arial" w:hAnsi="Arial" w:cs="Arial"/>
          <w:i/>
          <w:iCs/>
        </w:rPr>
        <w:t>operates in the market with five divisions:</w:t>
      </w:r>
    </w:p>
    <w:p w14:paraId="412F55EB" w14:textId="77777777" w:rsidR="00045E48" w:rsidRPr="00045E48" w:rsidRDefault="00045E48" w:rsidP="00045E48">
      <w:pPr>
        <w:pStyle w:val="ListParagraph"/>
        <w:numPr>
          <w:ilvl w:val="0"/>
          <w:numId w:val="5"/>
        </w:numPr>
        <w:spacing w:line="360" w:lineRule="auto"/>
        <w:jc w:val="both"/>
        <w:rPr>
          <w:rFonts w:ascii="Arial" w:hAnsi="Arial" w:cs="Arial"/>
          <w:i/>
          <w:iCs/>
        </w:rPr>
      </w:pPr>
      <w:r w:rsidRPr="00045E48">
        <w:rPr>
          <w:rFonts w:ascii="Arial" w:hAnsi="Arial" w:cs="Arial"/>
          <w:b/>
          <w:bCs/>
          <w:i/>
          <w:iCs/>
        </w:rPr>
        <w:t>Paint and Final Assembly Systems:</w:t>
      </w:r>
      <w:r w:rsidRPr="00045E48">
        <w:rPr>
          <w:rFonts w:ascii="Arial" w:hAnsi="Arial" w:cs="Arial"/>
          <w:i/>
          <w:iCs/>
        </w:rPr>
        <w:t xml:space="preserve"> paint shops and final assembly systems for the automotive industry</w:t>
      </w:r>
    </w:p>
    <w:p w14:paraId="4FFFE89E" w14:textId="77777777" w:rsidR="00045E48" w:rsidRPr="00045E48" w:rsidRDefault="00045E48" w:rsidP="00045E48">
      <w:pPr>
        <w:pStyle w:val="ListParagraph"/>
        <w:numPr>
          <w:ilvl w:val="0"/>
          <w:numId w:val="5"/>
        </w:numPr>
        <w:spacing w:line="360" w:lineRule="auto"/>
        <w:jc w:val="both"/>
        <w:rPr>
          <w:rFonts w:ascii="Arial" w:hAnsi="Arial" w:cs="Arial"/>
          <w:i/>
          <w:iCs/>
        </w:rPr>
      </w:pPr>
      <w:r w:rsidRPr="00045E48">
        <w:rPr>
          <w:rFonts w:ascii="Arial" w:hAnsi="Arial" w:cs="Arial"/>
          <w:b/>
          <w:bCs/>
          <w:i/>
          <w:iCs/>
        </w:rPr>
        <w:t xml:space="preserve">Application Technology: </w:t>
      </w:r>
      <w:r w:rsidRPr="00045E48">
        <w:rPr>
          <w:rFonts w:ascii="Arial" w:hAnsi="Arial" w:cs="Arial"/>
          <w:i/>
          <w:iCs/>
        </w:rPr>
        <w:t xml:space="preserve">robot technologies for the automated application of paint, sealants and adhesives </w:t>
      </w:r>
    </w:p>
    <w:p w14:paraId="278BE3D8" w14:textId="77777777" w:rsidR="00045E48" w:rsidRPr="00045E48" w:rsidRDefault="00045E48" w:rsidP="00045E48">
      <w:pPr>
        <w:pStyle w:val="ListParagraph"/>
        <w:numPr>
          <w:ilvl w:val="0"/>
          <w:numId w:val="5"/>
        </w:numPr>
        <w:spacing w:line="360" w:lineRule="auto"/>
        <w:ind w:right="27"/>
        <w:jc w:val="both"/>
        <w:rPr>
          <w:rFonts w:ascii="Arial" w:hAnsi="Arial" w:cs="Arial"/>
          <w:sz w:val="24"/>
          <w:szCs w:val="24"/>
        </w:rPr>
      </w:pPr>
      <w:r w:rsidRPr="00045E48">
        <w:rPr>
          <w:rFonts w:ascii="Arial" w:hAnsi="Arial" w:cs="Arial"/>
          <w:b/>
          <w:bCs/>
          <w:i/>
          <w:iCs/>
        </w:rPr>
        <w:t>Clean Technology Systems:</w:t>
      </w:r>
      <w:r w:rsidRPr="00045E48">
        <w:rPr>
          <w:rFonts w:ascii="Arial" w:hAnsi="Arial" w:cs="Arial"/>
          <w:i/>
          <w:iCs/>
        </w:rPr>
        <w:t xml:space="preserve"> </w:t>
      </w:r>
      <w:r w:rsidRPr="00045E48">
        <w:rPr>
          <w:rFonts w:ascii="Arial" w:hAnsi="Arial" w:cs="Arial"/>
          <w:i/>
        </w:rPr>
        <w:t>air pollution control, noise abatement systems and battery coating lines</w:t>
      </w:r>
    </w:p>
    <w:p w14:paraId="3CB0A545" w14:textId="77777777" w:rsidR="00045E48" w:rsidRPr="00045E48" w:rsidRDefault="00045E48" w:rsidP="00045E48">
      <w:pPr>
        <w:pStyle w:val="ListParagraph"/>
        <w:numPr>
          <w:ilvl w:val="0"/>
          <w:numId w:val="5"/>
        </w:numPr>
        <w:spacing w:line="360" w:lineRule="auto"/>
        <w:jc w:val="both"/>
        <w:rPr>
          <w:rFonts w:ascii="Arial" w:hAnsi="Arial" w:cs="Arial"/>
          <w:i/>
          <w:szCs w:val="24"/>
        </w:rPr>
      </w:pPr>
      <w:r w:rsidRPr="00045E48">
        <w:rPr>
          <w:rFonts w:ascii="Arial" w:eastAsia="MS Mincho" w:hAnsi="Arial" w:cs="Arial"/>
          <w:b/>
          <w:bCs/>
          <w:i/>
          <w:iCs/>
          <w:szCs w:val="24"/>
        </w:rPr>
        <w:t>Measuring and Process Systems:</w:t>
      </w:r>
      <w:r w:rsidRPr="00045E48">
        <w:rPr>
          <w:rFonts w:ascii="Arial" w:eastAsia="MS Mincho" w:hAnsi="Arial" w:cs="Arial"/>
          <w:i/>
          <w:iCs/>
          <w:szCs w:val="24"/>
        </w:rPr>
        <w:t xml:space="preserve"> balancing equipment as well as assembly, testing and filling technology</w:t>
      </w:r>
    </w:p>
    <w:p w14:paraId="3C6C9664" w14:textId="5FC10CB3" w:rsidR="00751A54" w:rsidRPr="00045E48" w:rsidRDefault="00045E48" w:rsidP="00045E48">
      <w:pPr>
        <w:numPr>
          <w:ilvl w:val="0"/>
          <w:numId w:val="5"/>
        </w:numPr>
        <w:spacing w:line="360" w:lineRule="auto"/>
        <w:jc w:val="both"/>
        <w:rPr>
          <w:rFonts w:ascii="Arial" w:hAnsi="Arial" w:cs="Arial"/>
          <w:iCs/>
        </w:rPr>
      </w:pPr>
      <w:r w:rsidRPr="00045E48">
        <w:rPr>
          <w:rFonts w:ascii="Arial" w:eastAsia="MS Mincho" w:hAnsi="Arial" w:cs="Arial"/>
          <w:b/>
          <w:bCs/>
          <w:i/>
          <w:iCs/>
          <w:szCs w:val="24"/>
        </w:rPr>
        <w:t>Woodworking Machinery and Systems:</w:t>
      </w:r>
      <w:r w:rsidRPr="00045E48">
        <w:rPr>
          <w:rFonts w:ascii="Arial" w:eastAsia="MS Mincho" w:hAnsi="Arial" w:cs="Arial"/>
          <w:i/>
          <w:iCs/>
          <w:szCs w:val="24"/>
        </w:rPr>
        <w:t xml:space="preserve"> machinery and equipment for the woodworking industry</w:t>
      </w:r>
    </w:p>
    <w:p w14:paraId="2CD245C8" w14:textId="77777777" w:rsidR="00751A54" w:rsidRDefault="00751A54" w:rsidP="00751A54">
      <w:pPr>
        <w:rPr>
          <w:rFonts w:ascii="Arial" w:hAnsi="Arial" w:cs="Arial"/>
          <w:u w:val="single"/>
        </w:rPr>
      </w:pPr>
    </w:p>
    <w:p w14:paraId="4D4811EC" w14:textId="77777777" w:rsidR="00E57647" w:rsidRDefault="00E57647">
      <w:pPr>
        <w:rPr>
          <w:rFonts w:ascii="Arial" w:hAnsi="Arial" w:cs="Arial"/>
          <w:u w:val="single"/>
        </w:rPr>
      </w:pPr>
      <w:r>
        <w:rPr>
          <w:rFonts w:ascii="Arial" w:hAnsi="Arial" w:cs="Arial"/>
          <w:u w:val="single"/>
        </w:rPr>
        <w:br w:type="page"/>
      </w:r>
    </w:p>
    <w:p w14:paraId="19CBE020" w14:textId="07EDEA74" w:rsidR="00751A54" w:rsidRDefault="00751A54" w:rsidP="00751A54">
      <w:pPr>
        <w:rPr>
          <w:rFonts w:ascii="Arial" w:hAnsi="Arial" w:cs="Arial"/>
          <w:u w:val="single"/>
        </w:rPr>
      </w:pPr>
      <w:r w:rsidRPr="009B2085">
        <w:rPr>
          <w:rFonts w:ascii="Arial" w:hAnsi="Arial" w:cs="Arial"/>
          <w:u w:val="single"/>
        </w:rPr>
        <w:lastRenderedPageBreak/>
        <w:t>Photos:</w:t>
      </w:r>
    </w:p>
    <w:p w14:paraId="23E33586" w14:textId="77777777" w:rsidR="004439A9" w:rsidRPr="00BB49E9" w:rsidRDefault="004439A9" w:rsidP="004439A9">
      <w:pPr>
        <w:rPr>
          <w:rFonts w:ascii="Arial" w:hAnsi="Arial" w:cs="Arial"/>
        </w:rPr>
      </w:pPr>
      <w:r>
        <w:rPr>
          <w:rFonts w:ascii="Arial" w:hAnsi="Arial" w:cs="Arial"/>
        </w:rPr>
        <w:t xml:space="preserve">The following pictures are available for download via </w:t>
      </w:r>
      <w:hyperlink r:id="rId8" w:history="1">
        <w:r w:rsidRPr="00BB49E9">
          <w:rPr>
            <w:rStyle w:val="Hyperlink"/>
            <w:rFonts w:ascii="Arial" w:hAnsi="Arial" w:cs="Arial"/>
          </w:rPr>
          <w:t>this link</w:t>
        </w:r>
      </w:hyperlink>
      <w:r>
        <w:rPr>
          <w:rFonts w:ascii="Arial" w:hAnsi="Arial" w:cs="Arial"/>
        </w:rPr>
        <w:t>.</w:t>
      </w:r>
    </w:p>
    <w:p w14:paraId="3D61F6A1" w14:textId="29B93347" w:rsidR="00751A54" w:rsidRDefault="00751A54" w:rsidP="00751A54">
      <w:pPr>
        <w:rPr>
          <w:rFonts w:ascii="Arial" w:hAnsi="Arial" w:cs="Arial"/>
        </w:rPr>
      </w:pPr>
    </w:p>
    <w:p w14:paraId="28EC2E2A" w14:textId="088C11ED" w:rsidR="00885C8F" w:rsidRDefault="00E57647" w:rsidP="00751A54">
      <w:pPr>
        <w:rPr>
          <w:rFonts w:ascii="Arial" w:hAnsi="Arial" w:cs="Arial"/>
        </w:rPr>
      </w:pPr>
      <w:r>
        <w:rPr>
          <w:rFonts w:ascii="Arial" w:hAnsi="Arial" w:cs="Arial"/>
          <w:noProof/>
          <w:lang w:bidi="ar-SA"/>
        </w:rPr>
        <w:drawing>
          <wp:inline distT="0" distB="0" distL="0" distR="0" wp14:anchorId="00985990" wp14:editId="3E99D5B8">
            <wp:extent cx="4572000" cy="3048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toughton office photo with Durr signage 6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0" cy="3048000"/>
                    </a:xfrm>
                    <a:prstGeom prst="rect">
                      <a:avLst/>
                    </a:prstGeom>
                  </pic:spPr>
                </pic:pic>
              </a:graphicData>
            </a:graphic>
          </wp:inline>
        </w:drawing>
      </w:r>
    </w:p>
    <w:p w14:paraId="40F0FF3D" w14:textId="0BCD6317" w:rsidR="00885C8F" w:rsidRPr="00E57647" w:rsidRDefault="00885C8F" w:rsidP="00751A54">
      <w:pPr>
        <w:rPr>
          <w:rFonts w:ascii="Arial" w:hAnsi="Arial" w:cs="Arial"/>
          <w:sz w:val="20"/>
        </w:rPr>
      </w:pPr>
      <w:r w:rsidRPr="00E57647">
        <w:rPr>
          <w:rFonts w:ascii="Arial" w:hAnsi="Arial" w:cs="Arial"/>
          <w:sz w:val="20"/>
        </w:rPr>
        <w:t xml:space="preserve">Photo 1: Dürr Universal </w:t>
      </w:r>
      <w:r w:rsidR="00935224" w:rsidRPr="00E57647">
        <w:rPr>
          <w:rFonts w:ascii="Arial" w:hAnsi="Arial" w:cs="Arial"/>
          <w:sz w:val="20"/>
        </w:rPr>
        <w:t>was founded in 1959 and is</w:t>
      </w:r>
      <w:r w:rsidRPr="00E57647">
        <w:rPr>
          <w:rFonts w:ascii="Arial" w:hAnsi="Arial" w:cs="Arial"/>
          <w:sz w:val="20"/>
        </w:rPr>
        <w:t xml:space="preserve"> headquarter</w:t>
      </w:r>
      <w:r w:rsidR="00935224" w:rsidRPr="00E57647">
        <w:rPr>
          <w:rFonts w:ascii="Arial" w:hAnsi="Arial" w:cs="Arial"/>
          <w:sz w:val="20"/>
        </w:rPr>
        <w:t>ed</w:t>
      </w:r>
      <w:r w:rsidRPr="00E57647">
        <w:rPr>
          <w:rFonts w:ascii="Arial" w:hAnsi="Arial" w:cs="Arial"/>
          <w:sz w:val="20"/>
        </w:rPr>
        <w:t xml:space="preserve"> in Stoughton, Wisconsin, USA. </w:t>
      </w:r>
    </w:p>
    <w:p w14:paraId="33F29382" w14:textId="6CE6B827" w:rsidR="00A454C0" w:rsidRDefault="00A454C0" w:rsidP="00751A54">
      <w:pPr>
        <w:rPr>
          <w:rFonts w:ascii="Arial" w:hAnsi="Arial" w:cs="Arial"/>
        </w:rPr>
      </w:pPr>
    </w:p>
    <w:p w14:paraId="6A339FCF" w14:textId="77777777" w:rsidR="00A454C0" w:rsidRPr="00885C8F" w:rsidRDefault="00A454C0" w:rsidP="00751A54">
      <w:pPr>
        <w:rPr>
          <w:rFonts w:ascii="Arial" w:hAnsi="Arial" w:cs="Arial"/>
        </w:rPr>
      </w:pPr>
    </w:p>
    <w:p w14:paraId="3E4F0A61" w14:textId="4976DDE8" w:rsidR="00D8451C" w:rsidRPr="00463DFC" w:rsidRDefault="00285DBC" w:rsidP="00751A54">
      <w:pPr>
        <w:spacing w:line="360" w:lineRule="auto"/>
        <w:jc w:val="both"/>
        <w:rPr>
          <w:rFonts w:ascii="Arial" w:eastAsia="나눔바른고딕" w:hAnsi="Arial" w:cs="Arial"/>
          <w:color w:val="4F81BD" w:themeColor="accent1"/>
        </w:rPr>
      </w:pPr>
      <w:r w:rsidRPr="00285DBC">
        <w:rPr>
          <w:rFonts w:ascii="Arial" w:eastAsia="Times New Roman" w:hAnsi="Arial" w:cs="Arial"/>
          <w:noProof/>
          <w:lang w:bidi="ar-SA"/>
        </w:rPr>
        <w:drawing>
          <wp:inline distT="0" distB="0" distL="0" distR="0" wp14:anchorId="702BE9E4" wp14:editId="5640A5FD">
            <wp:extent cx="2402205" cy="3327177"/>
            <wp:effectExtent l="0" t="5080" r="0" b="0"/>
            <wp:docPr id="4" name="Grafik 4" descr="C:\Users\DEBIERKR\AppData\Local\Microsoft\Windows\INetCache\Content.Word\scan_to_Ayu_IMAGE_11_20190417_122124_4_of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BIERKR\AppData\Local\Microsoft\Windows\INetCache\Content.Word\scan_to_Ayu_IMAGE_11_20190417_122124_4_of_5.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4215" t="3114" b="2567"/>
                    <a:stretch/>
                  </pic:blipFill>
                  <pic:spPr bwMode="auto">
                    <a:xfrm rot="-5400000">
                      <a:off x="0" y="0"/>
                      <a:ext cx="2402522" cy="3327616"/>
                    </a:xfrm>
                    <a:prstGeom prst="rect">
                      <a:avLst/>
                    </a:prstGeom>
                    <a:noFill/>
                    <a:ln>
                      <a:noFill/>
                    </a:ln>
                    <a:extLst>
                      <a:ext uri="{53640926-AAD7-44D8-BBD7-CCE9431645EC}">
                        <a14:shadowObscured xmlns:a14="http://schemas.microsoft.com/office/drawing/2010/main"/>
                      </a:ext>
                    </a:extLst>
                  </pic:spPr>
                </pic:pic>
              </a:graphicData>
            </a:graphic>
          </wp:inline>
        </w:drawing>
      </w:r>
    </w:p>
    <w:p w14:paraId="5E48E1D4" w14:textId="2B6240C7" w:rsidR="00D8451C" w:rsidRPr="00E57647" w:rsidRDefault="00885C8F" w:rsidP="00D8451C">
      <w:pPr>
        <w:rPr>
          <w:rFonts w:ascii="Arial" w:hAnsi="Arial" w:cs="Arial"/>
          <w:sz w:val="20"/>
        </w:rPr>
      </w:pPr>
      <w:r w:rsidRPr="00E57647">
        <w:rPr>
          <w:rFonts w:ascii="Arial" w:hAnsi="Arial" w:cs="Arial"/>
          <w:sz w:val="20"/>
        </w:rPr>
        <w:t>Photo 2</w:t>
      </w:r>
      <w:r w:rsidR="00D8451C" w:rsidRPr="00E57647">
        <w:rPr>
          <w:rFonts w:ascii="Arial" w:hAnsi="Arial" w:cs="Arial"/>
          <w:sz w:val="20"/>
        </w:rPr>
        <w:t xml:space="preserve">: A pressure reduction silencer is intended to reduce the noise levels created when high-pressure gas or steam is expanded to the atmosphere. </w:t>
      </w:r>
    </w:p>
    <w:p w14:paraId="256B46DA" w14:textId="79033686" w:rsidR="00751A54" w:rsidRPr="00E57647" w:rsidRDefault="00D8451C" w:rsidP="00D8451C">
      <w:pPr>
        <w:rPr>
          <w:rFonts w:ascii="Arial" w:hAnsi="Arial" w:cs="Arial"/>
          <w:sz w:val="20"/>
        </w:rPr>
      </w:pPr>
      <w:r w:rsidRPr="00E57647">
        <w:rPr>
          <w:rFonts w:ascii="Arial" w:hAnsi="Arial" w:cs="Arial"/>
          <w:sz w:val="20"/>
        </w:rPr>
        <w:t xml:space="preserve">This equipment was originally used to solve noise issues at Wisconsin utilities in 1959.  </w:t>
      </w:r>
    </w:p>
    <w:p w14:paraId="0B4FBBBA" w14:textId="623F0DA0" w:rsidR="00D8451C" w:rsidRDefault="00D8451C" w:rsidP="00D8451C">
      <w:pPr>
        <w:rPr>
          <w:rFonts w:ascii="Arial" w:hAnsi="Arial" w:cs="Arial"/>
        </w:rPr>
      </w:pPr>
    </w:p>
    <w:p w14:paraId="27FAA132" w14:textId="7729576A" w:rsidR="00D8451C" w:rsidRDefault="00D8451C" w:rsidP="00D8451C">
      <w:pPr>
        <w:rPr>
          <w:rFonts w:ascii="Arial" w:hAnsi="Arial" w:cs="Arial"/>
        </w:rPr>
      </w:pPr>
      <w:r>
        <w:rPr>
          <w:bCs/>
          <w:noProof/>
          <w:lang w:bidi="ar-SA"/>
        </w:rPr>
        <w:lastRenderedPageBreak/>
        <w:drawing>
          <wp:inline distT="0" distB="0" distL="0" distR="0" wp14:anchorId="080B868E" wp14:editId="3D35B19B">
            <wp:extent cx="1790526" cy="2520000"/>
            <wp:effectExtent l="0" t="0" r="635" b="0"/>
            <wp:docPr id="1" name="Grafik 1" descr="C:\Users\DEBIERKR\AppData\Local\Microsoft\Windows\INetCache\Content.Word\scan_to_Ayu_IMAGE_11_20190417_122124_1_of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BIERKR\AppData\Local\Microsoft\Windows\INetCache\Content.Word\scan_to_Ayu_IMAGE_11_20190417_122124_1_of_5.jpe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90526" cy="2520000"/>
                    </a:xfrm>
                    <a:prstGeom prst="rect">
                      <a:avLst/>
                    </a:prstGeom>
                    <a:noFill/>
                    <a:ln>
                      <a:noFill/>
                    </a:ln>
                  </pic:spPr>
                </pic:pic>
              </a:graphicData>
            </a:graphic>
          </wp:inline>
        </w:drawing>
      </w:r>
    </w:p>
    <w:p w14:paraId="4CD2F784" w14:textId="156A5EB1" w:rsidR="00D8451C" w:rsidRPr="00E57647" w:rsidRDefault="00885C8F" w:rsidP="00D8451C">
      <w:pPr>
        <w:rPr>
          <w:rFonts w:ascii="Arial" w:hAnsi="Arial" w:cs="Arial"/>
          <w:sz w:val="20"/>
        </w:rPr>
      </w:pPr>
      <w:r w:rsidRPr="00E57647">
        <w:rPr>
          <w:rFonts w:ascii="Arial" w:hAnsi="Arial" w:cs="Arial"/>
          <w:sz w:val="20"/>
        </w:rPr>
        <w:t>Photo 3</w:t>
      </w:r>
      <w:r w:rsidR="00D8451C" w:rsidRPr="00E57647">
        <w:rPr>
          <w:rFonts w:ascii="Arial" w:hAnsi="Arial" w:cs="Arial"/>
          <w:sz w:val="20"/>
        </w:rPr>
        <w:t xml:space="preserve">: Canister filter silencers are used to reduce noise and particulate matter on small engine exhaust. This product </w:t>
      </w:r>
      <w:r w:rsidR="003D4148" w:rsidRPr="00E57647">
        <w:rPr>
          <w:rFonts w:ascii="Arial" w:hAnsi="Arial" w:cs="Arial"/>
          <w:sz w:val="20"/>
        </w:rPr>
        <w:t xml:space="preserve">was </w:t>
      </w:r>
      <w:r w:rsidR="00D8451C" w:rsidRPr="00E57647">
        <w:rPr>
          <w:rFonts w:ascii="Arial" w:hAnsi="Arial" w:cs="Arial"/>
          <w:sz w:val="20"/>
        </w:rPr>
        <w:t>offered by Universal in the early years of operations</w:t>
      </w:r>
      <w:r w:rsidR="003D4148" w:rsidRPr="00E57647">
        <w:rPr>
          <w:rFonts w:ascii="Arial" w:hAnsi="Arial" w:cs="Arial"/>
          <w:sz w:val="20"/>
        </w:rPr>
        <w:t>.</w:t>
      </w:r>
    </w:p>
    <w:p w14:paraId="273FC87D" w14:textId="71D5D776" w:rsidR="00D8451C" w:rsidRDefault="00D8451C" w:rsidP="00751A54">
      <w:pPr>
        <w:rPr>
          <w:rFonts w:ascii="Arial" w:hAnsi="Arial" w:cs="Arial"/>
          <w:color w:val="4F81BD" w:themeColor="accent1"/>
        </w:rPr>
      </w:pPr>
    </w:p>
    <w:p w14:paraId="33B7B0AB" w14:textId="77777777" w:rsidR="00935224" w:rsidRPr="00463DFC" w:rsidRDefault="00935224" w:rsidP="00751A54">
      <w:pPr>
        <w:rPr>
          <w:rFonts w:ascii="Arial" w:hAnsi="Arial" w:cs="Arial"/>
          <w:color w:val="4F81BD" w:themeColor="accent1"/>
        </w:rPr>
      </w:pPr>
    </w:p>
    <w:p w14:paraId="4E5B6AC9" w14:textId="77777777" w:rsidR="00271F81" w:rsidRPr="0072663B" w:rsidRDefault="00271F81" w:rsidP="00271F81">
      <w:pPr>
        <w:keepNext/>
        <w:spacing w:line="360" w:lineRule="auto"/>
        <w:ind w:right="28"/>
        <w:jc w:val="both"/>
        <w:rPr>
          <w:rFonts w:ascii="Arial" w:hAnsi="Arial" w:cs="Arial"/>
          <w:u w:val="single"/>
        </w:rPr>
      </w:pPr>
      <w:r w:rsidRPr="0072663B">
        <w:rPr>
          <w:rFonts w:ascii="Arial" w:hAnsi="Arial"/>
          <w:u w:val="single"/>
        </w:rPr>
        <w:t xml:space="preserve">Contact: </w:t>
      </w:r>
    </w:p>
    <w:p w14:paraId="241C6E33" w14:textId="77777777" w:rsidR="00271F81" w:rsidRPr="0072663B" w:rsidRDefault="00271F81" w:rsidP="00271F81">
      <w:pPr>
        <w:keepNext/>
        <w:tabs>
          <w:tab w:val="left" w:pos="0"/>
          <w:tab w:val="left" w:pos="851"/>
          <w:tab w:val="left" w:pos="4253"/>
        </w:tabs>
        <w:spacing w:line="360" w:lineRule="auto"/>
        <w:ind w:right="28"/>
        <w:outlineLvl w:val="0"/>
        <w:rPr>
          <w:rFonts w:ascii="Arial" w:hAnsi="Arial"/>
        </w:rPr>
      </w:pPr>
      <w:r w:rsidRPr="0072663B">
        <w:rPr>
          <w:rFonts w:ascii="Arial" w:hAnsi="Arial"/>
        </w:rPr>
        <w:t>Astrid Weisseise</w:t>
      </w:r>
    </w:p>
    <w:p w14:paraId="71BC5172" w14:textId="77777777" w:rsidR="00271F81" w:rsidRPr="0072663B" w:rsidRDefault="00271F81" w:rsidP="00271F81">
      <w:pPr>
        <w:keepNext/>
        <w:tabs>
          <w:tab w:val="left" w:pos="0"/>
          <w:tab w:val="left" w:pos="851"/>
          <w:tab w:val="left" w:pos="4253"/>
        </w:tabs>
        <w:spacing w:line="360" w:lineRule="auto"/>
        <w:ind w:right="28"/>
        <w:outlineLvl w:val="0"/>
        <w:rPr>
          <w:rFonts w:ascii="Arial" w:hAnsi="Arial"/>
        </w:rPr>
      </w:pPr>
      <w:r w:rsidRPr="0072663B">
        <w:rPr>
          <w:rFonts w:ascii="Arial" w:hAnsi="Arial"/>
        </w:rPr>
        <w:t>Dürr Systems</w:t>
      </w:r>
      <w:r>
        <w:rPr>
          <w:rFonts w:ascii="Arial" w:hAnsi="Arial"/>
        </w:rPr>
        <w:t>,</w:t>
      </w:r>
      <w:r w:rsidRPr="0072663B">
        <w:rPr>
          <w:rFonts w:ascii="Arial" w:hAnsi="Arial"/>
        </w:rPr>
        <w:t xml:space="preserve"> Inc.</w:t>
      </w:r>
    </w:p>
    <w:p w14:paraId="608D8816" w14:textId="4E59C8D7" w:rsidR="00271F81" w:rsidRPr="00E8718F" w:rsidRDefault="0068171E" w:rsidP="00271F81">
      <w:pPr>
        <w:keepNext/>
        <w:tabs>
          <w:tab w:val="left" w:pos="0"/>
          <w:tab w:val="left" w:pos="851"/>
          <w:tab w:val="left" w:pos="4253"/>
        </w:tabs>
        <w:spacing w:line="360" w:lineRule="auto"/>
        <w:ind w:right="28"/>
        <w:outlineLvl w:val="0"/>
        <w:rPr>
          <w:rFonts w:ascii="Arial" w:hAnsi="Arial"/>
        </w:rPr>
      </w:pPr>
      <w:r>
        <w:rPr>
          <w:rFonts w:ascii="Arial" w:hAnsi="Arial"/>
        </w:rPr>
        <w:t xml:space="preserve">Senior </w:t>
      </w:r>
      <w:bookmarkStart w:id="0" w:name="_GoBack"/>
      <w:bookmarkEnd w:id="0"/>
      <w:r w:rsidR="00271F81" w:rsidRPr="00E8718F">
        <w:rPr>
          <w:rFonts w:ascii="Arial" w:hAnsi="Arial"/>
        </w:rPr>
        <w:t>Marketing Manager</w:t>
      </w:r>
    </w:p>
    <w:p w14:paraId="30AA8FA1" w14:textId="77777777" w:rsidR="00271F81" w:rsidRPr="00E8718F" w:rsidRDefault="00271F81" w:rsidP="00271F81">
      <w:pPr>
        <w:keepNext/>
        <w:tabs>
          <w:tab w:val="left" w:pos="0"/>
          <w:tab w:val="left" w:pos="851"/>
          <w:tab w:val="left" w:pos="4253"/>
        </w:tabs>
        <w:spacing w:line="360" w:lineRule="auto"/>
        <w:ind w:right="28"/>
        <w:outlineLvl w:val="0"/>
        <w:rPr>
          <w:rFonts w:ascii="Arial" w:hAnsi="Arial"/>
        </w:rPr>
      </w:pPr>
      <w:r w:rsidRPr="00E8718F">
        <w:rPr>
          <w:rFonts w:ascii="Arial" w:hAnsi="Arial"/>
        </w:rPr>
        <w:t>Phone +1 248 450-2225</w:t>
      </w:r>
    </w:p>
    <w:p w14:paraId="1A54F2F3" w14:textId="320DD493" w:rsidR="00271F81" w:rsidRPr="00E8718F" w:rsidRDefault="00E57647" w:rsidP="00271F81">
      <w:pPr>
        <w:keepNext/>
        <w:tabs>
          <w:tab w:val="left" w:pos="0"/>
          <w:tab w:val="left" w:pos="851"/>
          <w:tab w:val="left" w:pos="4253"/>
        </w:tabs>
        <w:spacing w:line="360" w:lineRule="auto"/>
        <w:ind w:right="28"/>
        <w:outlineLvl w:val="0"/>
        <w:rPr>
          <w:rFonts w:ascii="Arial" w:hAnsi="Arial"/>
        </w:rPr>
      </w:pPr>
      <w:r>
        <w:rPr>
          <w:rFonts w:ascii="Arial" w:hAnsi="Arial"/>
        </w:rPr>
        <w:t>E-mail</w:t>
      </w:r>
      <w:r w:rsidR="00271F81" w:rsidRPr="00E8718F">
        <w:rPr>
          <w:rFonts w:ascii="Arial" w:hAnsi="Arial"/>
        </w:rPr>
        <w:t xml:space="preserve"> astrid.weisseise@durrusa.com </w:t>
      </w:r>
    </w:p>
    <w:p w14:paraId="47F9177D" w14:textId="77777777" w:rsidR="00271F81" w:rsidRPr="000E4603" w:rsidRDefault="00751A54" w:rsidP="00271F81">
      <w:pPr>
        <w:keepNext/>
        <w:tabs>
          <w:tab w:val="left" w:pos="0"/>
          <w:tab w:val="left" w:pos="851"/>
          <w:tab w:val="left" w:pos="4253"/>
        </w:tabs>
        <w:spacing w:line="360" w:lineRule="auto"/>
        <w:ind w:right="28"/>
        <w:outlineLvl w:val="0"/>
        <w:rPr>
          <w:rFonts w:ascii="Arial" w:eastAsia="MS Mincho" w:hAnsi="Arial" w:cs="Arial"/>
          <w:i/>
          <w:iCs/>
          <w:szCs w:val="24"/>
        </w:rPr>
      </w:pPr>
      <w:r>
        <w:rPr>
          <w:rFonts w:ascii="Arial" w:hAnsi="Arial"/>
          <w:lang w:val="de-DE"/>
        </w:rPr>
        <w:t>www.durr</w:t>
      </w:r>
      <w:r w:rsidR="00271F81" w:rsidRPr="00E8718F">
        <w:rPr>
          <w:rFonts w:ascii="Arial" w:hAnsi="Arial"/>
          <w:lang w:val="de-DE"/>
        </w:rPr>
        <w:t>.com</w:t>
      </w:r>
    </w:p>
    <w:p w14:paraId="3A06EDA1" w14:textId="77777777" w:rsidR="007B1261" w:rsidRPr="009B2085" w:rsidRDefault="007B1261" w:rsidP="007B1261">
      <w:pPr>
        <w:keepNext/>
        <w:spacing w:line="360" w:lineRule="auto"/>
        <w:ind w:right="28"/>
        <w:rPr>
          <w:rFonts w:ascii="Arial" w:eastAsia="MS Mincho" w:hAnsi="Arial" w:cs="Arial"/>
          <w:i/>
          <w:iCs/>
          <w:lang w:eastAsia="ja-JP"/>
        </w:rPr>
      </w:pPr>
    </w:p>
    <w:p w14:paraId="36D6FD73" w14:textId="65A5005F" w:rsidR="009357D8" w:rsidRPr="009B2085" w:rsidRDefault="009357D8" w:rsidP="009901F4">
      <w:pPr>
        <w:keepNext/>
        <w:spacing w:line="360" w:lineRule="auto"/>
        <w:ind w:right="28"/>
        <w:jc w:val="both"/>
        <w:rPr>
          <w:rFonts w:ascii="Arial" w:hAnsi="Arial" w:cs="Arial"/>
          <w:u w:val="single"/>
        </w:rPr>
      </w:pPr>
    </w:p>
    <w:sectPr w:rsidR="009357D8" w:rsidRPr="009B2085" w:rsidSect="00184629">
      <w:headerReference w:type="default" r:id="rId12"/>
      <w:footerReference w:type="default" r:id="rId13"/>
      <w:headerReference w:type="first" r:id="rId14"/>
      <w:footerReference w:type="first" r:id="rId15"/>
      <w:pgSz w:w="11906" w:h="16838" w:code="9"/>
      <w:pgMar w:top="2552" w:right="2381" w:bottom="1247" w:left="1418" w:header="68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543CE6" w14:textId="77777777" w:rsidR="00B14EFE" w:rsidRDefault="00B14EFE" w:rsidP="005832F1">
      <w:r>
        <w:separator/>
      </w:r>
    </w:p>
  </w:endnote>
  <w:endnote w:type="continuationSeparator" w:id="0">
    <w:p w14:paraId="6A3AE5F8" w14:textId="77777777" w:rsidR="00B14EFE" w:rsidRDefault="00B14EFE" w:rsidP="005832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DINPro-Medium">
    <w:altName w:val="Arial"/>
    <w:panose1 w:val="00000000000000000000"/>
    <w:charset w:val="00"/>
    <w:family w:val="swiss"/>
    <w:notTrueType/>
    <w:pitch w:val="variable"/>
    <w:sig w:usb0="00000001" w:usb1="4000207B" w:usb2="00000008" w:usb3="00000000" w:csb0="0000009F" w:csb1="00000000"/>
  </w:font>
  <w:font w:name="MS Mincho">
    <w:altName w:val="Yu Gothic UI"/>
    <w:panose1 w:val="02020609040205080304"/>
    <w:charset w:val="80"/>
    <w:family w:val="roman"/>
    <w:notTrueType/>
    <w:pitch w:val="fixed"/>
    <w:sig w:usb0="00000001" w:usb1="08070000" w:usb2="00000010" w:usb3="00000000" w:csb0="00020000" w:csb1="00000000"/>
  </w:font>
  <w:font w:name="나눔바른고딕">
    <w:altName w:val="Malgun Gothic"/>
    <w:charset w:val="81"/>
    <w:family w:val="modern"/>
    <w:pitch w:val="variable"/>
    <w:sig w:usb0="800002A7" w:usb1="09D77CFB" w:usb2="00000010"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143D0" w14:textId="6F8B5701" w:rsidR="00784438" w:rsidRPr="005B0532" w:rsidRDefault="00FD05E6" w:rsidP="009246B5">
    <w:pPr>
      <w:pStyle w:val="Footer"/>
      <w:tabs>
        <w:tab w:val="clear" w:pos="4536"/>
        <w:tab w:val="clear" w:pos="9072"/>
        <w:tab w:val="center" w:pos="4054"/>
      </w:tabs>
      <w:rPr>
        <w:rFonts w:ascii="Arial" w:hAnsi="Arial" w:cs="Arial"/>
      </w:rPr>
    </w:pPr>
    <w:r>
      <w:rPr>
        <w:noProof/>
        <w:lang w:bidi="ar-SA"/>
      </w:rPr>
      <mc:AlternateContent>
        <mc:Choice Requires="wps">
          <w:drawing>
            <wp:anchor distT="0" distB="0" distL="114300" distR="114300" simplePos="0" relativeHeight="251659264" behindDoc="0" locked="0" layoutInCell="1" allowOverlap="1" wp14:anchorId="239F378C" wp14:editId="2E22BF11">
              <wp:simplePos x="0" y="0"/>
              <wp:positionH relativeFrom="page">
                <wp:posOffset>6301105</wp:posOffset>
              </wp:positionH>
              <wp:positionV relativeFrom="page">
                <wp:posOffset>9068435</wp:posOffset>
              </wp:positionV>
              <wp:extent cx="971550" cy="711200"/>
              <wp:effectExtent l="0" t="0" r="0" b="6350"/>
              <wp:wrapNone/>
              <wp:docPr id="17"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1550" cy="711200"/>
                      </a:xfrm>
                      <a:prstGeom prst="rect">
                        <a:avLst/>
                      </a:prstGeom>
                      <a:solidFill>
                        <a:sysClr val="window" lastClr="FFFFFF"/>
                      </a:solidFill>
                      <a:ln w="6350">
                        <a:noFill/>
                      </a:ln>
                      <a:effectLst/>
                    </wps:spPr>
                    <wps:txbx>
                      <w:txbxContent>
                        <w:p w14:paraId="4DEF001C" w14:textId="77777777" w:rsidR="00E57647" w:rsidRPr="00B400CA" w:rsidRDefault="00E57647" w:rsidP="00E57647">
                          <w:pPr>
                            <w:tabs>
                              <w:tab w:val="left" w:pos="426"/>
                            </w:tabs>
                            <w:spacing w:line="140" w:lineRule="exact"/>
                            <w:rPr>
                              <w:rFonts w:ascii="Arial" w:hAnsi="Arial" w:cs="Arial"/>
                              <w:b/>
                              <w:sz w:val="12"/>
                              <w:szCs w:val="12"/>
                            </w:rPr>
                          </w:pPr>
                          <w:r>
                            <w:rPr>
                              <w:rFonts w:ascii="Arial" w:hAnsi="Arial" w:cs="Arial"/>
                              <w:b/>
                              <w:sz w:val="12"/>
                              <w:szCs w:val="12"/>
                            </w:rPr>
                            <w:t>Dürr Systems, Inc.</w:t>
                          </w:r>
                        </w:p>
                        <w:p w14:paraId="64E41586" w14:textId="77777777" w:rsidR="00E57647" w:rsidRPr="00DD6C1F" w:rsidRDefault="00E57647" w:rsidP="00E57647">
                          <w:pPr>
                            <w:tabs>
                              <w:tab w:val="left" w:pos="426"/>
                            </w:tabs>
                            <w:spacing w:line="140" w:lineRule="exact"/>
                            <w:rPr>
                              <w:rFonts w:ascii="Arial" w:hAnsi="Arial" w:cs="Arial"/>
                              <w:b/>
                              <w:sz w:val="12"/>
                              <w:szCs w:val="12"/>
                            </w:rPr>
                          </w:pPr>
                          <w:r>
                            <w:rPr>
                              <w:rFonts w:ascii="Arial" w:hAnsi="Arial" w:cs="Arial"/>
                              <w:b/>
                              <w:sz w:val="12"/>
                              <w:szCs w:val="12"/>
                            </w:rPr>
                            <w:t>Marketing</w:t>
                          </w:r>
                        </w:p>
                        <w:p w14:paraId="1D1AB057" w14:textId="77777777" w:rsidR="00E57647" w:rsidRDefault="00E57647" w:rsidP="00E57647">
                          <w:pPr>
                            <w:tabs>
                              <w:tab w:val="left" w:pos="426"/>
                            </w:tabs>
                            <w:spacing w:line="140" w:lineRule="exact"/>
                            <w:rPr>
                              <w:rFonts w:ascii="Arial" w:hAnsi="Arial" w:cs="Arial"/>
                              <w:sz w:val="12"/>
                              <w:szCs w:val="12"/>
                            </w:rPr>
                          </w:pPr>
                          <w:r w:rsidRPr="00E57647">
                            <w:rPr>
                              <w:rFonts w:ascii="Arial" w:hAnsi="Arial" w:cs="Arial"/>
                              <w:sz w:val="12"/>
                              <w:szCs w:val="12"/>
                            </w:rPr>
                            <w:t>26801 Northwestern Hwy</w:t>
                          </w:r>
                        </w:p>
                        <w:p w14:paraId="23EBBA58" w14:textId="77777777" w:rsidR="00E57647" w:rsidRPr="007B1261" w:rsidRDefault="00E57647" w:rsidP="00E57647">
                          <w:pPr>
                            <w:tabs>
                              <w:tab w:val="left" w:pos="426"/>
                            </w:tabs>
                            <w:spacing w:line="140" w:lineRule="exact"/>
                            <w:rPr>
                              <w:rFonts w:ascii="Arial" w:hAnsi="Arial" w:cs="Arial"/>
                              <w:sz w:val="12"/>
                              <w:szCs w:val="12"/>
                              <w:lang w:val="de-DE"/>
                            </w:rPr>
                          </w:pPr>
                          <w:r>
                            <w:rPr>
                              <w:rFonts w:ascii="Arial" w:hAnsi="Arial" w:cs="Arial"/>
                              <w:sz w:val="12"/>
                              <w:szCs w:val="12"/>
                              <w:lang w:val="de-DE"/>
                            </w:rPr>
                            <w:t>Southfield, MI 48033</w:t>
                          </w:r>
                        </w:p>
                        <w:p w14:paraId="25589969" w14:textId="77777777" w:rsidR="00E57647" w:rsidRPr="007B1261" w:rsidRDefault="00E57647" w:rsidP="00E57647">
                          <w:pPr>
                            <w:tabs>
                              <w:tab w:val="left" w:pos="426"/>
                            </w:tabs>
                            <w:spacing w:line="140" w:lineRule="exact"/>
                            <w:rPr>
                              <w:rFonts w:ascii="Arial" w:hAnsi="Arial" w:cs="Arial"/>
                              <w:sz w:val="12"/>
                              <w:szCs w:val="12"/>
                              <w:lang w:val="de-DE"/>
                            </w:rPr>
                          </w:pPr>
                        </w:p>
                        <w:p w14:paraId="53022A02" w14:textId="77777777" w:rsidR="00E57647" w:rsidRPr="007B1261" w:rsidRDefault="00E57647" w:rsidP="00E57647">
                          <w:pPr>
                            <w:tabs>
                              <w:tab w:val="left" w:pos="364"/>
                            </w:tabs>
                            <w:spacing w:line="140" w:lineRule="exact"/>
                            <w:rPr>
                              <w:rFonts w:ascii="Arial" w:hAnsi="Arial" w:cs="Arial"/>
                              <w:sz w:val="12"/>
                              <w:szCs w:val="12"/>
                              <w:lang w:val="de-DE"/>
                            </w:rPr>
                          </w:pPr>
                          <w:r>
                            <w:rPr>
                              <w:rFonts w:ascii="Arial" w:hAnsi="Arial" w:cs="Arial"/>
                              <w:sz w:val="12"/>
                              <w:szCs w:val="12"/>
                              <w:lang w:val="de-DE"/>
                            </w:rPr>
                            <w:t>Phone +1 248 450-2225</w:t>
                          </w:r>
                        </w:p>
                        <w:p w14:paraId="151278E7" w14:textId="77777777" w:rsidR="00E57647" w:rsidRPr="007B1261" w:rsidRDefault="00E57647" w:rsidP="00E57647">
                          <w:pPr>
                            <w:tabs>
                              <w:tab w:val="left" w:pos="364"/>
                            </w:tabs>
                            <w:spacing w:line="140" w:lineRule="exact"/>
                            <w:rPr>
                              <w:rFonts w:ascii="Arial" w:hAnsi="Arial" w:cs="Arial"/>
                              <w:sz w:val="12"/>
                              <w:szCs w:val="12"/>
                              <w:lang w:val="de-DE"/>
                            </w:rPr>
                          </w:pPr>
                          <w:r>
                            <w:rPr>
                              <w:rFonts w:ascii="Arial" w:hAnsi="Arial" w:cs="Arial"/>
                              <w:sz w:val="12"/>
                              <w:szCs w:val="12"/>
                              <w:lang w:val="de-DE"/>
                            </w:rPr>
                            <w:t>durrsystems</w:t>
                          </w:r>
                          <w:r w:rsidRPr="007B1261">
                            <w:rPr>
                              <w:rFonts w:ascii="Arial" w:hAnsi="Arial" w:cs="Arial"/>
                              <w:sz w:val="12"/>
                              <w:szCs w:val="12"/>
                              <w:lang w:val="de-DE"/>
                            </w:rPr>
                            <w:t>@durr</w:t>
                          </w:r>
                          <w:r>
                            <w:rPr>
                              <w:rFonts w:ascii="Arial" w:hAnsi="Arial" w:cs="Arial"/>
                              <w:sz w:val="12"/>
                              <w:szCs w:val="12"/>
                              <w:lang w:val="de-DE"/>
                            </w:rPr>
                            <w:t>usa</w:t>
                          </w:r>
                          <w:r w:rsidRPr="007B1261">
                            <w:rPr>
                              <w:rFonts w:ascii="Arial" w:hAnsi="Arial" w:cs="Arial"/>
                              <w:sz w:val="12"/>
                              <w:szCs w:val="12"/>
                              <w:lang w:val="de-DE"/>
                            </w:rPr>
                            <w:t>.com</w:t>
                          </w:r>
                        </w:p>
                        <w:p w14:paraId="1E9BAC30" w14:textId="235F8FBD" w:rsidR="00784438" w:rsidRPr="00436E0F" w:rsidRDefault="00E57647" w:rsidP="005B0532">
                          <w:pPr>
                            <w:tabs>
                              <w:tab w:val="left" w:pos="426"/>
                            </w:tabs>
                            <w:spacing w:line="140" w:lineRule="exact"/>
                            <w:rPr>
                              <w:rFonts w:ascii="Arial" w:hAnsi="Arial" w:cs="Arial"/>
                            </w:rPr>
                          </w:pPr>
                          <w:r>
                            <w:rPr>
                              <w:rFonts w:ascii="Arial" w:hAnsi="Arial" w:cs="Arial"/>
                              <w:sz w:val="12"/>
                              <w:szCs w:val="12"/>
                            </w:rPr>
                            <w:t>www.durr.com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239F378C" id="_x0000_t202" coordsize="21600,21600" o:spt="202" path="m,l,21600r21600,l21600,xe">
              <v:stroke joinstyle="miter"/>
              <v:path gradientshapeok="t" o:connecttype="rect"/>
            </v:shapetype>
            <v:shape id="Textfeld 17" o:spid="_x0000_s1034" type="#_x0000_t202" style="position:absolute;margin-left:496.15pt;margin-top:714.05pt;width:76.5pt;height:5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" fillcolor="window" stroked="f" strokeweight=".5pt">
              <v:path arrowok="t"/>
              <v:textbox style="mso-fit-shape-to-text:t" inset="0,0,0,0">
                <w:txbxContent>
                  <w:p w14:paraId="4DEF001C" w14:textId="77777777" w:rsidR="00E57647" w:rsidRPr="00B400CA" w:rsidRDefault="00E57647" w:rsidP="00E57647">
                    <w:pPr>
                      <w:tabs>
                        <w:tab w:val="left" w:pos="426"/>
                      </w:tabs>
                      <w:spacing w:line="140" w:lineRule="exact"/>
                      <w:rPr>
                        <w:rFonts w:ascii="Arial" w:hAnsi="Arial" w:cs="Arial"/>
                        <w:b/>
                        <w:sz w:val="12"/>
                        <w:szCs w:val="12"/>
                      </w:rPr>
                    </w:pPr>
                    <w:r>
                      <w:rPr>
                        <w:rFonts w:ascii="Arial" w:hAnsi="Arial" w:cs="Arial"/>
                        <w:b/>
                        <w:sz w:val="12"/>
                        <w:szCs w:val="12"/>
                      </w:rPr>
                      <w:t>Dürr Systems, Inc.</w:t>
                    </w:r>
                  </w:p>
                  <w:p w14:paraId="64E41586" w14:textId="77777777" w:rsidR="00E57647" w:rsidRPr="00DD6C1F" w:rsidRDefault="00E57647" w:rsidP="00E57647">
                    <w:pPr>
                      <w:tabs>
                        <w:tab w:val="left" w:pos="426"/>
                      </w:tabs>
                      <w:spacing w:line="140" w:lineRule="exact"/>
                      <w:rPr>
                        <w:rFonts w:ascii="Arial" w:hAnsi="Arial" w:cs="Arial"/>
                        <w:b/>
                        <w:sz w:val="12"/>
                        <w:szCs w:val="12"/>
                      </w:rPr>
                    </w:pPr>
                    <w:r>
                      <w:rPr>
                        <w:rFonts w:ascii="Arial" w:hAnsi="Arial" w:cs="Arial"/>
                        <w:b/>
                        <w:sz w:val="12"/>
                        <w:szCs w:val="12"/>
                      </w:rPr>
                      <w:t>Marketing</w:t>
                    </w:r>
                  </w:p>
                  <w:p w14:paraId="1D1AB057" w14:textId="77777777" w:rsidR="00E57647" w:rsidRDefault="00E57647" w:rsidP="00E57647">
                    <w:pPr>
                      <w:tabs>
                        <w:tab w:val="left" w:pos="426"/>
                      </w:tabs>
                      <w:spacing w:line="140" w:lineRule="exact"/>
                      <w:rPr>
                        <w:rFonts w:ascii="Arial" w:hAnsi="Arial" w:cs="Arial"/>
                        <w:sz w:val="12"/>
                        <w:szCs w:val="12"/>
                      </w:rPr>
                    </w:pPr>
                    <w:r w:rsidRPr="00E57647">
                      <w:rPr>
                        <w:rFonts w:ascii="Arial" w:hAnsi="Arial" w:cs="Arial"/>
                        <w:sz w:val="12"/>
                        <w:szCs w:val="12"/>
                      </w:rPr>
                      <w:t>26801 Northwestern Hwy</w:t>
                    </w:r>
                  </w:p>
                  <w:p w14:paraId="23EBBA58" w14:textId="77777777" w:rsidR="00E57647" w:rsidRPr="007B1261" w:rsidRDefault="00E57647" w:rsidP="00E57647">
                    <w:pPr>
                      <w:tabs>
                        <w:tab w:val="left" w:pos="426"/>
                      </w:tabs>
                      <w:spacing w:line="140" w:lineRule="exact"/>
                      <w:rPr>
                        <w:rFonts w:ascii="Arial" w:hAnsi="Arial" w:cs="Arial"/>
                        <w:sz w:val="12"/>
                        <w:szCs w:val="12"/>
                        <w:lang w:val="de-DE"/>
                      </w:rPr>
                    </w:pPr>
                    <w:r>
                      <w:rPr>
                        <w:rFonts w:ascii="Arial" w:hAnsi="Arial" w:cs="Arial"/>
                        <w:sz w:val="12"/>
                        <w:szCs w:val="12"/>
                        <w:lang w:val="de-DE"/>
                      </w:rPr>
                      <w:t>Southfield, MI 48033</w:t>
                    </w:r>
                  </w:p>
                  <w:p w14:paraId="25589969" w14:textId="77777777" w:rsidR="00E57647" w:rsidRPr="007B1261" w:rsidRDefault="00E57647" w:rsidP="00E57647">
                    <w:pPr>
                      <w:tabs>
                        <w:tab w:val="left" w:pos="426"/>
                      </w:tabs>
                      <w:spacing w:line="140" w:lineRule="exact"/>
                      <w:rPr>
                        <w:rFonts w:ascii="Arial" w:hAnsi="Arial" w:cs="Arial"/>
                        <w:sz w:val="12"/>
                        <w:szCs w:val="12"/>
                        <w:lang w:val="de-DE"/>
                      </w:rPr>
                    </w:pPr>
                  </w:p>
                  <w:p w14:paraId="53022A02" w14:textId="77777777" w:rsidR="00E57647" w:rsidRPr="007B1261" w:rsidRDefault="00E57647" w:rsidP="00E57647">
                    <w:pPr>
                      <w:tabs>
                        <w:tab w:val="left" w:pos="364"/>
                      </w:tabs>
                      <w:spacing w:line="140" w:lineRule="exact"/>
                      <w:rPr>
                        <w:rFonts w:ascii="Arial" w:hAnsi="Arial" w:cs="Arial"/>
                        <w:sz w:val="12"/>
                        <w:szCs w:val="12"/>
                        <w:lang w:val="de-DE"/>
                      </w:rPr>
                    </w:pPr>
                    <w:r>
                      <w:rPr>
                        <w:rFonts w:ascii="Arial" w:hAnsi="Arial" w:cs="Arial"/>
                        <w:sz w:val="12"/>
                        <w:szCs w:val="12"/>
                        <w:lang w:val="de-DE"/>
                      </w:rPr>
                      <w:t>Phone +1 248 450-2225</w:t>
                    </w:r>
                  </w:p>
                  <w:p w14:paraId="151278E7" w14:textId="77777777" w:rsidR="00E57647" w:rsidRPr="007B1261" w:rsidRDefault="00E57647" w:rsidP="00E57647">
                    <w:pPr>
                      <w:tabs>
                        <w:tab w:val="left" w:pos="364"/>
                      </w:tabs>
                      <w:spacing w:line="140" w:lineRule="exact"/>
                      <w:rPr>
                        <w:rFonts w:ascii="Arial" w:hAnsi="Arial" w:cs="Arial"/>
                        <w:sz w:val="12"/>
                        <w:szCs w:val="12"/>
                        <w:lang w:val="de-DE"/>
                      </w:rPr>
                    </w:pPr>
                    <w:r>
                      <w:rPr>
                        <w:rFonts w:ascii="Arial" w:hAnsi="Arial" w:cs="Arial"/>
                        <w:sz w:val="12"/>
                        <w:szCs w:val="12"/>
                        <w:lang w:val="de-DE"/>
                      </w:rPr>
                      <w:t>durrsystems</w:t>
                    </w:r>
                    <w:r w:rsidRPr="007B1261">
                      <w:rPr>
                        <w:rFonts w:ascii="Arial" w:hAnsi="Arial" w:cs="Arial"/>
                        <w:sz w:val="12"/>
                        <w:szCs w:val="12"/>
                        <w:lang w:val="de-DE"/>
                      </w:rPr>
                      <w:t>@durr</w:t>
                    </w:r>
                    <w:r>
                      <w:rPr>
                        <w:rFonts w:ascii="Arial" w:hAnsi="Arial" w:cs="Arial"/>
                        <w:sz w:val="12"/>
                        <w:szCs w:val="12"/>
                        <w:lang w:val="de-DE"/>
                      </w:rPr>
                      <w:t>usa</w:t>
                    </w:r>
                    <w:r w:rsidRPr="007B1261">
                      <w:rPr>
                        <w:rFonts w:ascii="Arial" w:hAnsi="Arial" w:cs="Arial"/>
                        <w:sz w:val="12"/>
                        <w:szCs w:val="12"/>
                        <w:lang w:val="de-DE"/>
                      </w:rPr>
                      <w:t>.com</w:t>
                    </w:r>
                  </w:p>
                  <w:p w14:paraId="1E9BAC30" w14:textId="235F8FBD" w:rsidR="00784438" w:rsidRPr="00436E0F" w:rsidRDefault="00E57647" w:rsidP="005B0532">
                    <w:pPr>
                      <w:tabs>
                        <w:tab w:val="left" w:pos="426"/>
                      </w:tabs>
                      <w:spacing w:line="140" w:lineRule="exact"/>
                      <w:rPr>
                        <w:rFonts w:ascii="Arial" w:hAnsi="Arial" w:cs="Arial"/>
                      </w:rPr>
                    </w:pPr>
                    <w:r>
                      <w:rPr>
                        <w:rFonts w:ascii="Arial" w:hAnsi="Arial" w:cs="Arial"/>
                        <w:sz w:val="12"/>
                        <w:szCs w:val="12"/>
                      </w:rPr>
                      <w:t>www.durr.com</w:t>
                    </w:r>
                  </w:p>
                </w:txbxContent>
              </v:textbox>
              <w10:wrap anchorx="page" anchory="page"/>
            </v:shape>
          </w:pict>
        </mc:Fallback>
      </mc:AlternateContent>
    </w:r>
    <w:r w:rsidR="00336E2C">
      <w:tab/>
    </w:r>
    <w:r w:rsidR="0089058D" w:rsidRPr="005B0532">
      <w:rPr>
        <w:rFonts w:ascii="Arial" w:hAnsi="Arial" w:cs="Arial"/>
      </w:rPr>
      <w:fldChar w:fldCharType="begin"/>
    </w:r>
    <w:r w:rsidR="00784438" w:rsidRPr="005B0532">
      <w:rPr>
        <w:rFonts w:ascii="Arial" w:hAnsi="Arial" w:cs="Arial"/>
      </w:rPr>
      <w:instrText>PAGE   \* MERGEFORMAT</w:instrText>
    </w:r>
    <w:r w:rsidR="0089058D" w:rsidRPr="005B0532">
      <w:rPr>
        <w:rFonts w:ascii="Arial" w:hAnsi="Arial" w:cs="Arial"/>
      </w:rPr>
      <w:fldChar w:fldCharType="separate"/>
    </w:r>
    <w:r w:rsidR="0068171E">
      <w:rPr>
        <w:rFonts w:ascii="Arial" w:hAnsi="Arial" w:cs="Arial"/>
        <w:noProof/>
      </w:rPr>
      <w:t>4</w:t>
    </w:r>
    <w:r w:rsidR="0089058D" w:rsidRPr="005B0532">
      <w:rPr>
        <w:rFonts w:ascii="Arial" w:hAnsi="Arial" w:cs="Aria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80778" w14:textId="70C83D2B" w:rsidR="00784438" w:rsidRPr="00034EB3" w:rsidRDefault="00FD05E6" w:rsidP="009246B5">
    <w:pPr>
      <w:pStyle w:val="Footer"/>
      <w:tabs>
        <w:tab w:val="clear" w:pos="4536"/>
        <w:tab w:val="clear" w:pos="9072"/>
        <w:tab w:val="center" w:pos="4054"/>
      </w:tabs>
      <w:rPr>
        <w:rFonts w:ascii="Arial" w:hAnsi="Arial" w:cs="Arial"/>
      </w:rPr>
    </w:pPr>
    <w:r>
      <w:rPr>
        <w:noProof/>
        <w:lang w:bidi="ar-SA"/>
      </w:rPr>
      <mc:AlternateContent>
        <mc:Choice Requires="wps">
          <w:drawing>
            <wp:anchor distT="0" distB="0" distL="114300" distR="114300" simplePos="0" relativeHeight="251658240" behindDoc="0" locked="0" layoutInCell="1" allowOverlap="1" wp14:anchorId="7A19AC7D" wp14:editId="45FB1E70">
              <wp:simplePos x="0" y="0"/>
              <wp:positionH relativeFrom="page">
                <wp:posOffset>6301105</wp:posOffset>
              </wp:positionH>
              <wp:positionV relativeFrom="page">
                <wp:posOffset>9097010</wp:posOffset>
              </wp:positionV>
              <wp:extent cx="971550" cy="800100"/>
              <wp:effectExtent l="0" t="0" r="0" b="0"/>
              <wp:wrapNone/>
              <wp:docPr id="27" name="Textfeld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1550" cy="800100"/>
                      </a:xfrm>
                      <a:prstGeom prst="rect">
                        <a:avLst/>
                      </a:prstGeom>
                      <a:solidFill>
                        <a:sysClr val="window" lastClr="FFFFFF"/>
                      </a:solidFill>
                      <a:ln w="6350">
                        <a:noFill/>
                      </a:ln>
                      <a:effectLst/>
                    </wps:spPr>
                    <wps:txbx>
                      <w:txbxContent>
                        <w:p w14:paraId="0E8BAD06" w14:textId="32B13E6C" w:rsidR="00784438" w:rsidRPr="00B400CA" w:rsidRDefault="00E57647" w:rsidP="00EE0DA4">
                          <w:pPr>
                            <w:tabs>
                              <w:tab w:val="left" w:pos="426"/>
                            </w:tabs>
                            <w:spacing w:line="140" w:lineRule="exact"/>
                            <w:rPr>
                              <w:rFonts w:ascii="Arial" w:hAnsi="Arial" w:cs="Arial"/>
                              <w:b/>
                              <w:sz w:val="12"/>
                              <w:szCs w:val="12"/>
                            </w:rPr>
                          </w:pPr>
                          <w:r>
                            <w:rPr>
                              <w:rFonts w:ascii="Arial" w:hAnsi="Arial" w:cs="Arial"/>
                              <w:b/>
                              <w:sz w:val="12"/>
                              <w:szCs w:val="12"/>
                            </w:rPr>
                            <w:t>Dürr Systems, Inc.</w:t>
                          </w:r>
                        </w:p>
                        <w:p w14:paraId="1F796C97" w14:textId="77777777" w:rsidR="00784438" w:rsidRPr="00DD6C1F" w:rsidRDefault="00784438" w:rsidP="00EE0DA4">
                          <w:pPr>
                            <w:tabs>
                              <w:tab w:val="left" w:pos="426"/>
                            </w:tabs>
                            <w:spacing w:line="140" w:lineRule="exact"/>
                            <w:rPr>
                              <w:rFonts w:ascii="Arial" w:hAnsi="Arial" w:cs="Arial"/>
                              <w:b/>
                              <w:sz w:val="12"/>
                              <w:szCs w:val="12"/>
                            </w:rPr>
                          </w:pPr>
                          <w:r>
                            <w:rPr>
                              <w:rFonts w:ascii="Arial" w:hAnsi="Arial" w:cs="Arial"/>
                              <w:b/>
                              <w:sz w:val="12"/>
                              <w:szCs w:val="12"/>
                            </w:rPr>
                            <w:t>Marketing</w:t>
                          </w:r>
                        </w:p>
                        <w:p w14:paraId="16C7074B" w14:textId="0849CC52" w:rsidR="00E57647" w:rsidRDefault="00E57647" w:rsidP="00EE0DA4">
                          <w:pPr>
                            <w:tabs>
                              <w:tab w:val="left" w:pos="426"/>
                            </w:tabs>
                            <w:spacing w:line="140" w:lineRule="exact"/>
                            <w:rPr>
                              <w:rFonts w:ascii="Arial" w:hAnsi="Arial" w:cs="Arial"/>
                              <w:sz w:val="12"/>
                              <w:szCs w:val="12"/>
                            </w:rPr>
                          </w:pPr>
                          <w:r w:rsidRPr="00E57647">
                            <w:rPr>
                              <w:rFonts w:ascii="Arial" w:hAnsi="Arial" w:cs="Arial"/>
                              <w:sz w:val="12"/>
                              <w:szCs w:val="12"/>
                            </w:rPr>
                            <w:t>26801 Northwestern Hwy</w:t>
                          </w:r>
                        </w:p>
                        <w:p w14:paraId="24E619A3" w14:textId="068A80F2" w:rsidR="00784438" w:rsidRPr="007B1261" w:rsidRDefault="00E57647" w:rsidP="00EE0DA4">
                          <w:pPr>
                            <w:tabs>
                              <w:tab w:val="left" w:pos="426"/>
                            </w:tabs>
                            <w:spacing w:line="140" w:lineRule="exact"/>
                            <w:rPr>
                              <w:rFonts w:ascii="Arial" w:hAnsi="Arial" w:cs="Arial"/>
                              <w:sz w:val="12"/>
                              <w:szCs w:val="12"/>
                              <w:lang w:val="de-DE"/>
                            </w:rPr>
                          </w:pPr>
                          <w:r>
                            <w:rPr>
                              <w:rFonts w:ascii="Arial" w:hAnsi="Arial" w:cs="Arial"/>
                              <w:sz w:val="12"/>
                              <w:szCs w:val="12"/>
                              <w:lang w:val="de-DE"/>
                            </w:rPr>
                            <w:t>Southfield, MI 48033</w:t>
                          </w:r>
                        </w:p>
                        <w:p w14:paraId="2A725875" w14:textId="77777777" w:rsidR="00784438" w:rsidRPr="007B1261" w:rsidRDefault="00784438" w:rsidP="00EE0DA4">
                          <w:pPr>
                            <w:tabs>
                              <w:tab w:val="left" w:pos="426"/>
                            </w:tabs>
                            <w:spacing w:line="140" w:lineRule="exact"/>
                            <w:rPr>
                              <w:rFonts w:ascii="Arial" w:hAnsi="Arial" w:cs="Arial"/>
                              <w:sz w:val="12"/>
                              <w:szCs w:val="12"/>
                              <w:lang w:val="de-DE"/>
                            </w:rPr>
                          </w:pPr>
                        </w:p>
                        <w:p w14:paraId="7FB85CF6" w14:textId="6AE5950E" w:rsidR="00784438" w:rsidRPr="007B1261" w:rsidRDefault="006E0BB1" w:rsidP="00EE0DA4">
                          <w:pPr>
                            <w:tabs>
                              <w:tab w:val="left" w:pos="364"/>
                            </w:tabs>
                            <w:spacing w:line="140" w:lineRule="exact"/>
                            <w:rPr>
                              <w:rFonts w:ascii="Arial" w:hAnsi="Arial" w:cs="Arial"/>
                              <w:sz w:val="12"/>
                              <w:szCs w:val="12"/>
                              <w:lang w:val="de-DE"/>
                            </w:rPr>
                          </w:pPr>
                          <w:r>
                            <w:rPr>
                              <w:rFonts w:ascii="Arial" w:hAnsi="Arial" w:cs="Arial"/>
                              <w:sz w:val="12"/>
                              <w:szCs w:val="12"/>
                              <w:lang w:val="de-DE"/>
                            </w:rPr>
                            <w:t>Phone</w:t>
                          </w:r>
                          <w:r w:rsidR="00E57647">
                            <w:rPr>
                              <w:rFonts w:ascii="Arial" w:hAnsi="Arial" w:cs="Arial"/>
                              <w:sz w:val="12"/>
                              <w:szCs w:val="12"/>
                              <w:lang w:val="de-DE"/>
                            </w:rPr>
                            <w:t xml:space="preserve"> +1 248 450-2225</w:t>
                          </w:r>
                        </w:p>
                        <w:p w14:paraId="5ED34F1D" w14:textId="0488293D" w:rsidR="00784438" w:rsidRPr="007B1261" w:rsidRDefault="00E57647" w:rsidP="00EE0DA4">
                          <w:pPr>
                            <w:tabs>
                              <w:tab w:val="left" w:pos="364"/>
                            </w:tabs>
                            <w:spacing w:line="140" w:lineRule="exact"/>
                            <w:rPr>
                              <w:rFonts w:ascii="Arial" w:hAnsi="Arial" w:cs="Arial"/>
                              <w:sz w:val="12"/>
                              <w:szCs w:val="12"/>
                              <w:lang w:val="de-DE"/>
                            </w:rPr>
                          </w:pPr>
                          <w:r>
                            <w:rPr>
                              <w:rFonts w:ascii="Arial" w:hAnsi="Arial" w:cs="Arial"/>
                              <w:sz w:val="12"/>
                              <w:szCs w:val="12"/>
                              <w:lang w:val="de-DE"/>
                            </w:rPr>
                            <w:t>durrsystems</w:t>
                          </w:r>
                          <w:r w:rsidR="00784438" w:rsidRPr="007B1261">
                            <w:rPr>
                              <w:rFonts w:ascii="Arial" w:hAnsi="Arial" w:cs="Arial"/>
                              <w:sz w:val="12"/>
                              <w:szCs w:val="12"/>
                              <w:lang w:val="de-DE"/>
                            </w:rPr>
                            <w:t>@durr</w:t>
                          </w:r>
                          <w:r>
                            <w:rPr>
                              <w:rFonts w:ascii="Arial" w:hAnsi="Arial" w:cs="Arial"/>
                              <w:sz w:val="12"/>
                              <w:szCs w:val="12"/>
                              <w:lang w:val="de-DE"/>
                            </w:rPr>
                            <w:t>usa</w:t>
                          </w:r>
                          <w:r w:rsidR="00784438" w:rsidRPr="007B1261">
                            <w:rPr>
                              <w:rFonts w:ascii="Arial" w:hAnsi="Arial" w:cs="Arial"/>
                              <w:sz w:val="12"/>
                              <w:szCs w:val="12"/>
                              <w:lang w:val="de-DE"/>
                            </w:rPr>
                            <w:t>.com</w:t>
                          </w:r>
                        </w:p>
                        <w:p w14:paraId="6B8EEE37" w14:textId="77777777" w:rsidR="00784438" w:rsidRPr="00EE0DA4" w:rsidRDefault="00784438" w:rsidP="00EE0DA4">
                          <w:pPr>
                            <w:tabs>
                              <w:tab w:val="left" w:pos="426"/>
                            </w:tabs>
                            <w:spacing w:line="140" w:lineRule="exact"/>
                            <w:rPr>
                              <w:rFonts w:ascii="Arial" w:hAnsi="Arial" w:cs="Arial"/>
                            </w:rPr>
                          </w:pPr>
                          <w:r>
                            <w:rPr>
                              <w:rFonts w:ascii="Arial" w:hAnsi="Arial" w:cs="Arial"/>
                              <w:sz w:val="12"/>
                              <w:szCs w:val="12"/>
                            </w:rPr>
                            <w:t>www.durr.com</w:t>
                          </w:r>
                        </w:p>
                        <w:p w14:paraId="65559649" w14:textId="77777777" w:rsidR="00784438" w:rsidRPr="00EE0DA4" w:rsidRDefault="00784438" w:rsidP="005B0532">
                          <w:pPr>
                            <w:tabs>
                              <w:tab w:val="left" w:pos="426"/>
                            </w:tabs>
                            <w:spacing w:line="140" w:lineRule="exact"/>
                            <w:rPr>
                              <w:rFonts w:ascii="Arial" w:hAnsi="Arial" w:cs="Arial"/>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A19AC7D" id="_x0000_t202" coordsize="21600,21600" o:spt="202" path="m,l,21600r21600,l21600,xe">
              <v:stroke joinstyle="miter"/>
              <v:path gradientshapeok="t" o:connecttype="rect"/>
            </v:shapetype>
            <v:shape id="Textfeld 27" o:spid="_x0000_s1036" type="#_x0000_t202" style="position:absolute;margin-left:496.15pt;margin-top:716.3pt;width:76.5pt;height:63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" fillcolor="window" stroked="f" strokeweight=".5pt">
              <v:path arrowok="t"/>
              <v:textbox style="mso-fit-shape-to-text:t" inset="0,0,0,0">
                <w:txbxContent>
                  <w:p w14:paraId="0E8BAD06" w14:textId="32B13E6C" w:rsidR="00784438" w:rsidRPr="00B400CA" w:rsidRDefault="00E57647" w:rsidP="00EE0DA4">
                    <w:pPr>
                      <w:tabs>
                        <w:tab w:val="left" w:pos="426"/>
                      </w:tabs>
                      <w:spacing w:line="140" w:lineRule="exact"/>
                      <w:rPr>
                        <w:rFonts w:ascii="Arial" w:hAnsi="Arial" w:cs="Arial"/>
                        <w:b/>
                        <w:sz w:val="12"/>
                        <w:szCs w:val="12"/>
                      </w:rPr>
                    </w:pPr>
                    <w:r>
                      <w:rPr>
                        <w:rFonts w:ascii="Arial" w:hAnsi="Arial" w:cs="Arial"/>
                        <w:b/>
                        <w:sz w:val="12"/>
                        <w:szCs w:val="12"/>
                      </w:rPr>
                      <w:t>Dürr Systems, Inc.</w:t>
                    </w:r>
                  </w:p>
                  <w:p w14:paraId="1F796C97" w14:textId="77777777" w:rsidR="00784438" w:rsidRPr="00DD6C1F" w:rsidRDefault="00784438" w:rsidP="00EE0DA4">
                    <w:pPr>
                      <w:tabs>
                        <w:tab w:val="left" w:pos="426"/>
                      </w:tabs>
                      <w:spacing w:line="140" w:lineRule="exact"/>
                      <w:rPr>
                        <w:rFonts w:ascii="Arial" w:hAnsi="Arial" w:cs="Arial"/>
                        <w:b/>
                        <w:sz w:val="12"/>
                        <w:szCs w:val="12"/>
                      </w:rPr>
                    </w:pPr>
                    <w:r>
                      <w:rPr>
                        <w:rFonts w:ascii="Arial" w:hAnsi="Arial" w:cs="Arial"/>
                        <w:b/>
                        <w:sz w:val="12"/>
                        <w:szCs w:val="12"/>
                      </w:rPr>
                      <w:t>Marketing</w:t>
                    </w:r>
                  </w:p>
                  <w:p w14:paraId="16C7074B" w14:textId="0849CC52" w:rsidR="00E57647" w:rsidRDefault="00E57647" w:rsidP="00EE0DA4">
                    <w:pPr>
                      <w:tabs>
                        <w:tab w:val="left" w:pos="426"/>
                      </w:tabs>
                      <w:spacing w:line="140" w:lineRule="exact"/>
                      <w:rPr>
                        <w:rFonts w:ascii="Arial" w:hAnsi="Arial" w:cs="Arial"/>
                        <w:sz w:val="12"/>
                        <w:szCs w:val="12"/>
                      </w:rPr>
                    </w:pPr>
                    <w:r w:rsidRPr="00E57647">
                      <w:rPr>
                        <w:rFonts w:ascii="Arial" w:hAnsi="Arial" w:cs="Arial"/>
                        <w:sz w:val="12"/>
                        <w:szCs w:val="12"/>
                      </w:rPr>
                      <w:t>26801 Northwestern Hwy</w:t>
                    </w:r>
                  </w:p>
                  <w:p w14:paraId="24E619A3" w14:textId="068A80F2" w:rsidR="00784438" w:rsidRPr="007B1261" w:rsidRDefault="00E57647" w:rsidP="00EE0DA4">
                    <w:pPr>
                      <w:tabs>
                        <w:tab w:val="left" w:pos="426"/>
                      </w:tabs>
                      <w:spacing w:line="140" w:lineRule="exact"/>
                      <w:rPr>
                        <w:rFonts w:ascii="Arial" w:hAnsi="Arial" w:cs="Arial"/>
                        <w:sz w:val="12"/>
                        <w:szCs w:val="12"/>
                        <w:lang w:val="de-DE"/>
                      </w:rPr>
                    </w:pPr>
                    <w:r>
                      <w:rPr>
                        <w:rFonts w:ascii="Arial" w:hAnsi="Arial" w:cs="Arial"/>
                        <w:sz w:val="12"/>
                        <w:szCs w:val="12"/>
                        <w:lang w:val="de-DE"/>
                      </w:rPr>
                      <w:t>Southfield, MI 48033</w:t>
                    </w:r>
                  </w:p>
                  <w:p w14:paraId="2A725875" w14:textId="77777777" w:rsidR="00784438" w:rsidRPr="007B1261" w:rsidRDefault="00784438" w:rsidP="00EE0DA4">
                    <w:pPr>
                      <w:tabs>
                        <w:tab w:val="left" w:pos="426"/>
                      </w:tabs>
                      <w:spacing w:line="140" w:lineRule="exact"/>
                      <w:rPr>
                        <w:rFonts w:ascii="Arial" w:hAnsi="Arial" w:cs="Arial"/>
                        <w:sz w:val="12"/>
                        <w:szCs w:val="12"/>
                        <w:lang w:val="de-DE"/>
                      </w:rPr>
                    </w:pPr>
                  </w:p>
                  <w:p w14:paraId="7FB85CF6" w14:textId="6AE5950E" w:rsidR="00784438" w:rsidRPr="007B1261" w:rsidRDefault="006E0BB1" w:rsidP="00EE0DA4">
                    <w:pPr>
                      <w:tabs>
                        <w:tab w:val="left" w:pos="364"/>
                      </w:tabs>
                      <w:spacing w:line="140" w:lineRule="exact"/>
                      <w:rPr>
                        <w:rFonts w:ascii="Arial" w:hAnsi="Arial" w:cs="Arial"/>
                        <w:sz w:val="12"/>
                        <w:szCs w:val="12"/>
                        <w:lang w:val="de-DE"/>
                      </w:rPr>
                    </w:pPr>
                    <w:r>
                      <w:rPr>
                        <w:rFonts w:ascii="Arial" w:hAnsi="Arial" w:cs="Arial"/>
                        <w:sz w:val="12"/>
                        <w:szCs w:val="12"/>
                        <w:lang w:val="de-DE"/>
                      </w:rPr>
                      <w:t>Phone</w:t>
                    </w:r>
                    <w:r w:rsidR="00E57647">
                      <w:rPr>
                        <w:rFonts w:ascii="Arial" w:hAnsi="Arial" w:cs="Arial"/>
                        <w:sz w:val="12"/>
                        <w:szCs w:val="12"/>
                        <w:lang w:val="de-DE"/>
                      </w:rPr>
                      <w:t xml:space="preserve"> +1 248 450-2225</w:t>
                    </w:r>
                  </w:p>
                  <w:p w14:paraId="5ED34F1D" w14:textId="0488293D" w:rsidR="00784438" w:rsidRPr="007B1261" w:rsidRDefault="00E57647" w:rsidP="00EE0DA4">
                    <w:pPr>
                      <w:tabs>
                        <w:tab w:val="left" w:pos="364"/>
                      </w:tabs>
                      <w:spacing w:line="140" w:lineRule="exact"/>
                      <w:rPr>
                        <w:rFonts w:ascii="Arial" w:hAnsi="Arial" w:cs="Arial"/>
                        <w:sz w:val="12"/>
                        <w:szCs w:val="12"/>
                        <w:lang w:val="de-DE"/>
                      </w:rPr>
                    </w:pPr>
                    <w:r>
                      <w:rPr>
                        <w:rFonts w:ascii="Arial" w:hAnsi="Arial" w:cs="Arial"/>
                        <w:sz w:val="12"/>
                        <w:szCs w:val="12"/>
                        <w:lang w:val="de-DE"/>
                      </w:rPr>
                      <w:t>durrsystems</w:t>
                    </w:r>
                    <w:r w:rsidR="00784438" w:rsidRPr="007B1261">
                      <w:rPr>
                        <w:rFonts w:ascii="Arial" w:hAnsi="Arial" w:cs="Arial"/>
                        <w:sz w:val="12"/>
                        <w:szCs w:val="12"/>
                        <w:lang w:val="de-DE"/>
                      </w:rPr>
                      <w:t>@durr</w:t>
                    </w:r>
                    <w:r>
                      <w:rPr>
                        <w:rFonts w:ascii="Arial" w:hAnsi="Arial" w:cs="Arial"/>
                        <w:sz w:val="12"/>
                        <w:szCs w:val="12"/>
                        <w:lang w:val="de-DE"/>
                      </w:rPr>
                      <w:t>usa</w:t>
                    </w:r>
                    <w:r w:rsidR="00784438" w:rsidRPr="007B1261">
                      <w:rPr>
                        <w:rFonts w:ascii="Arial" w:hAnsi="Arial" w:cs="Arial"/>
                        <w:sz w:val="12"/>
                        <w:szCs w:val="12"/>
                        <w:lang w:val="de-DE"/>
                      </w:rPr>
                      <w:t>.com</w:t>
                    </w:r>
                  </w:p>
                  <w:p w14:paraId="6B8EEE37" w14:textId="77777777" w:rsidR="00784438" w:rsidRPr="00EE0DA4" w:rsidRDefault="00784438" w:rsidP="00EE0DA4">
                    <w:pPr>
                      <w:tabs>
                        <w:tab w:val="left" w:pos="426"/>
                      </w:tabs>
                      <w:spacing w:line="140" w:lineRule="exact"/>
                      <w:rPr>
                        <w:rFonts w:ascii="Arial" w:hAnsi="Arial" w:cs="Arial"/>
                      </w:rPr>
                    </w:pPr>
                    <w:r>
                      <w:rPr>
                        <w:rFonts w:ascii="Arial" w:hAnsi="Arial" w:cs="Arial"/>
                        <w:sz w:val="12"/>
                        <w:szCs w:val="12"/>
                      </w:rPr>
                      <w:t>www.durr.com</w:t>
                    </w:r>
                  </w:p>
                  <w:p w14:paraId="65559649" w14:textId="77777777" w:rsidR="00784438" w:rsidRPr="00EE0DA4" w:rsidRDefault="00784438" w:rsidP="005B0532">
                    <w:pPr>
                      <w:tabs>
                        <w:tab w:val="left" w:pos="426"/>
                      </w:tabs>
                      <w:spacing w:line="140" w:lineRule="exact"/>
                      <w:rPr>
                        <w:rFonts w:ascii="Arial" w:hAnsi="Arial" w:cs="Arial"/>
                      </w:rPr>
                    </w:pPr>
                  </w:p>
                </w:txbxContent>
              </v:textbox>
              <w10:wrap anchorx="page" anchory="page"/>
            </v:shape>
          </w:pict>
        </mc:Fallback>
      </mc:AlternateContent>
    </w:r>
    <w:r w:rsidR="00336E2C">
      <w:tab/>
    </w:r>
    <w:r w:rsidR="0089058D" w:rsidRPr="00034EB3">
      <w:rPr>
        <w:rFonts w:ascii="Arial" w:hAnsi="Arial" w:cs="Arial"/>
      </w:rPr>
      <w:fldChar w:fldCharType="begin"/>
    </w:r>
    <w:r w:rsidR="00784438" w:rsidRPr="00034EB3">
      <w:rPr>
        <w:rFonts w:ascii="Arial" w:hAnsi="Arial" w:cs="Arial"/>
      </w:rPr>
      <w:instrText>PAGE   \* MERGEFORMAT</w:instrText>
    </w:r>
    <w:r w:rsidR="0089058D" w:rsidRPr="00034EB3">
      <w:rPr>
        <w:rFonts w:ascii="Arial" w:hAnsi="Arial" w:cs="Arial"/>
      </w:rPr>
      <w:fldChar w:fldCharType="separate"/>
    </w:r>
    <w:r w:rsidR="0068171E">
      <w:rPr>
        <w:rFonts w:ascii="Arial" w:hAnsi="Arial" w:cs="Arial"/>
        <w:noProof/>
      </w:rPr>
      <w:t>1</w:t>
    </w:r>
    <w:r w:rsidR="0089058D" w:rsidRPr="00034EB3">
      <w:rPr>
        <w:rFonts w:ascii="Arial" w:hAnsi="Arial" w:cs="Aria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CED758" w14:textId="77777777" w:rsidR="00B14EFE" w:rsidRDefault="00B14EFE" w:rsidP="005832F1">
      <w:r>
        <w:separator/>
      </w:r>
    </w:p>
  </w:footnote>
  <w:footnote w:type="continuationSeparator" w:id="0">
    <w:p w14:paraId="0766DE67" w14:textId="77777777" w:rsidR="00B14EFE" w:rsidRDefault="00B14EFE" w:rsidP="005832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F3BB82" w14:textId="77777777" w:rsidR="00784438" w:rsidRDefault="009F5175" w:rsidP="00034EB3">
    <w:pPr>
      <w:pStyle w:val="Header"/>
      <w:tabs>
        <w:tab w:val="clear" w:pos="4536"/>
        <w:tab w:val="clear" w:pos="9072"/>
        <w:tab w:val="left" w:pos="8675"/>
      </w:tabs>
      <w:ind w:right="-1986"/>
    </w:pPr>
    <w:r w:rsidRPr="009F5175">
      <w:rPr>
        <w:noProof/>
        <w:lang w:bidi="ar-SA"/>
      </w:rPr>
      <w:drawing>
        <wp:anchor distT="0" distB="0" distL="114300" distR="114300" simplePos="0" relativeHeight="251663360" behindDoc="0" locked="0" layoutInCell="1" allowOverlap="1" wp14:anchorId="39FB7D2B" wp14:editId="7FFDAAB7">
          <wp:simplePos x="0" y="0"/>
          <wp:positionH relativeFrom="page">
            <wp:posOffset>6047117</wp:posOffset>
          </wp:positionH>
          <wp:positionV relativeFrom="page">
            <wp:posOffset>431321</wp:posOffset>
          </wp:positionV>
          <wp:extent cx="1035170" cy="489800"/>
          <wp:effectExtent l="0" t="0" r="0" b="1905"/>
          <wp:wrapNone/>
          <wp:docPr id="5" name="Grafik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6955" cy="493395"/>
                  </a:xfrm>
                  <a:prstGeom prst="rect">
                    <a:avLst/>
                  </a:prstGeom>
                  <a:noFill/>
                  <a:ln>
                    <a:noFill/>
                  </a:ln>
                </pic:spPr>
              </pic:pic>
            </a:graphicData>
          </a:graphic>
        </wp:anchor>
      </w:drawing>
    </w:r>
    <w:r w:rsidR="00FD05E6">
      <w:rPr>
        <w:noProof/>
        <w:lang w:bidi="ar-SA"/>
      </w:rPr>
      <mc:AlternateContent>
        <mc:Choice Requires="wps">
          <w:drawing>
            <wp:anchor distT="0" distB="0" distL="114300" distR="114300" simplePos="0" relativeHeight="251655168" behindDoc="0" locked="0" layoutInCell="1" allowOverlap="1" wp14:anchorId="418B355A" wp14:editId="148A95BD">
              <wp:simplePos x="0" y="0"/>
              <wp:positionH relativeFrom="column">
                <wp:posOffset>-95250</wp:posOffset>
              </wp:positionH>
              <wp:positionV relativeFrom="paragraph">
                <wp:posOffset>19050</wp:posOffset>
              </wp:positionV>
              <wp:extent cx="3657600" cy="499110"/>
              <wp:effectExtent l="0" t="0" r="0" b="0"/>
              <wp:wrapNone/>
              <wp:docPr id="292" name="Textfeld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499110"/>
                      </a:xfrm>
                      <a:prstGeom prst="rect">
                        <a:avLst/>
                      </a:prstGeom>
                      <a:noFill/>
                      <a:ln w="9525">
                        <a:noFill/>
                        <a:miter lim="800000"/>
                        <a:headEnd/>
                        <a:tailEnd/>
                      </a:ln>
                    </wps:spPr>
                    <wps:txbx>
                      <w:txbxContent>
                        <w:p w14:paraId="07E755BF" w14:textId="77777777" w:rsidR="00784438" w:rsidRPr="007265E9" w:rsidRDefault="00784438" w:rsidP="00E6251A">
                          <w:pPr>
                            <w:rPr>
                              <w:rFonts w:ascii="DINPro-Medium" w:hAnsi="DINPro-Medium" w:cs="DINPro-Medium"/>
                              <w:color w:val="808080"/>
                              <w:sz w:val="48"/>
                              <w:szCs w:val="48"/>
                            </w:rPr>
                          </w:pPr>
                          <w:r>
                            <w:rPr>
                              <w:rFonts w:ascii="DINPro-Medium" w:hAnsi="DINPro-Medium" w:cs="DINPro-Medium"/>
                              <w:color w:val="808080"/>
                              <w:sz w:val="48"/>
                              <w:szCs w:val="48"/>
                            </w:rPr>
                            <w:t>PRESS RELEASE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18B355A" id="_x0000_t202" coordsize="21600,21600" o:spt="202" path="m,l,21600r21600,l21600,xe">
              <v:stroke joinstyle="miter"/>
              <v:path gradientshapeok="t" o:connecttype="rect"/>
            </v:shapetype>
            <v:shape id="Textfeld 292" o:spid="_x0000_s1033" type="#_x0000_t202" style="position:absolute;margin-left:-7.5pt;margin-top:1.5pt;width:4in;height:39.3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" filled="f" stroked="f">
              <v:textbox>
                <w:txbxContent>
                  <w:p w14:paraId="07E755BF" w14:textId="77777777" w:rsidR="00784438" w:rsidRPr="007265E9" w:rsidRDefault="00784438" w:rsidP="00E6251A">
                    <w:pPr>
                      <w:rPr>
                        <w:rFonts w:ascii="DINPro-Medium" w:hAnsi="DINPro-Medium" w:cs="DINPro-Medium"/>
                        <w:color w:val="808080"/>
                        <w:sz w:val="48"/>
                        <w:szCs w:val="48"/>
                      </w:rPr>
                    </w:pPr>
                    <w:r>
                      <w:rPr>
                        <w:rFonts w:ascii="DINPro-Medium" w:hAnsi="DINPro-Medium" w:cs="DINPro-Medium"/>
                        <w:color w:val="808080"/>
                        <w:sz w:val="48"/>
                        <w:szCs w:val="48"/>
                      </w:rPr>
                      <w:t>PRESS RELEASE</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D37C4B" w14:textId="77777777" w:rsidR="00784438" w:rsidRPr="00A551EC" w:rsidRDefault="009F5175" w:rsidP="008900F6">
    <w:pPr>
      <w:pStyle w:val="Header"/>
      <w:tabs>
        <w:tab w:val="clear" w:pos="4536"/>
        <w:tab w:val="clear" w:pos="9072"/>
      </w:tabs>
      <w:ind w:right="-1986"/>
    </w:pPr>
    <w:r w:rsidRPr="009F5175">
      <w:rPr>
        <w:noProof/>
        <w:lang w:bidi="ar-SA"/>
      </w:rPr>
      <w:drawing>
        <wp:anchor distT="0" distB="0" distL="114300" distR="114300" simplePos="0" relativeHeight="251661312" behindDoc="0" locked="0" layoutInCell="1" allowOverlap="1" wp14:anchorId="0608B46A" wp14:editId="16FDF3B1">
          <wp:simplePos x="0" y="0"/>
          <wp:positionH relativeFrom="page">
            <wp:posOffset>4364966</wp:posOffset>
          </wp:positionH>
          <wp:positionV relativeFrom="page">
            <wp:posOffset>431321</wp:posOffset>
          </wp:positionV>
          <wp:extent cx="2836186" cy="897147"/>
          <wp:effectExtent l="0" t="0" r="1905" b="0"/>
          <wp:wrapNone/>
          <wp:docPr id="3" name="Grafik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90"/>
                  <pic:cNvPicPr>
                    <a:picLocks noChangeAspect="1" noChangeArrowheads="1"/>
                  </pic:cNvPicPr>
                </pic:nvPicPr>
                <pic:blipFill>
                  <a:blip r:embed="rId1">
                    <a:extLst>
                      <a:ext uri="{28A0092B-C50C-407E-A947-70E740481C1C}">
                        <a14:useLocalDpi xmlns:a14="http://schemas.microsoft.com/office/drawing/2010/main" val="0"/>
                      </a:ext>
                    </a:extLst>
                  </a:blip>
                  <a:srcRect t="4926" b="6836"/>
                  <a:stretch>
                    <a:fillRect/>
                  </a:stretch>
                </pic:blipFill>
                <pic:spPr bwMode="auto">
                  <a:xfrm>
                    <a:off x="0" y="0"/>
                    <a:ext cx="2836545" cy="899795"/>
                  </a:xfrm>
                  <a:prstGeom prst="rect">
                    <a:avLst/>
                  </a:prstGeom>
                  <a:noFill/>
                  <a:ln>
                    <a:noFill/>
                  </a:ln>
                </pic:spPr>
              </pic:pic>
            </a:graphicData>
          </a:graphic>
        </wp:anchor>
      </w:drawing>
    </w:r>
    <w:r w:rsidR="00FD05E6">
      <w:rPr>
        <w:noProof/>
        <w:lang w:bidi="ar-SA"/>
      </w:rPr>
      <mc:AlternateContent>
        <mc:Choice Requires="wps">
          <w:drawing>
            <wp:anchor distT="0" distB="0" distL="114300" distR="114300" simplePos="0" relativeHeight="251657216" behindDoc="0" locked="0" layoutInCell="1" allowOverlap="1" wp14:anchorId="277A9515" wp14:editId="24B620EB">
              <wp:simplePos x="0" y="0"/>
              <wp:positionH relativeFrom="column">
                <wp:posOffset>-94615</wp:posOffset>
              </wp:positionH>
              <wp:positionV relativeFrom="paragraph">
                <wp:posOffset>1328420</wp:posOffset>
              </wp:positionV>
              <wp:extent cx="5095875" cy="441960"/>
              <wp:effectExtent l="0" t="0" r="0" b="635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95875" cy="441960"/>
                      </a:xfrm>
                      <a:prstGeom prst="rect">
                        <a:avLst/>
                      </a:prstGeom>
                      <a:noFill/>
                      <a:ln w="9525">
                        <a:noFill/>
                        <a:miter lim="800000"/>
                        <a:headEnd/>
                        <a:tailEnd/>
                      </a:ln>
                    </wps:spPr>
                    <wps:txbx>
                      <w:txbxContent>
                        <w:p w14:paraId="33B931AB" w14:textId="77777777" w:rsidR="00784438" w:rsidRPr="003B5FDB" w:rsidRDefault="00784438" w:rsidP="00A551EC">
                          <w:pPr>
                            <w:rPr>
                              <w:rFonts w:ascii="DINPro-Medium" w:hAnsi="DINPro-Medium" w:cs="DINPro-Medium"/>
                              <w:color w:val="FFFFFF"/>
                              <w:sz w:val="48"/>
                              <w:szCs w:val="48"/>
                            </w:rPr>
                          </w:pPr>
                          <w:r>
                            <w:rPr>
                              <w:rFonts w:ascii="DINPro-Medium" w:hAnsi="DINPro-Medium" w:cs="DINPro-Medium"/>
                              <w:color w:val="FFFFFF"/>
                              <w:sz w:val="48"/>
                              <w:szCs w:val="48"/>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77A9515" id="_x0000_t202" coordsize="21600,21600" o:spt="202" path="m,l,21600r21600,l21600,xe">
              <v:stroke joinstyle="miter"/>
              <v:path gradientshapeok="t" o:connecttype="rect"/>
            </v:shapetype>
            <v:shape id="Textfeld 8" o:spid="_x0000_s1035" type="#_x0000_t202" style="position:absolute;margin-left:-7.45pt;margin-top:104.6pt;width:401.25pt;height:34.8pt;z-index:2516572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" filled="f" stroked="f">
              <v:textbox style="mso-fit-shape-to-text:t">
                <w:txbxContent>
                  <w:p w14:paraId="33B931AB" w14:textId="77777777" w:rsidR="00784438" w:rsidRPr="003B5FDB" w:rsidRDefault="00784438" w:rsidP="00A551EC">
                    <w:pPr>
                      <w:rPr>
                        <w:rFonts w:ascii="DINPro-Medium" w:hAnsi="DINPro-Medium" w:cs="DINPro-Medium"/>
                        <w:color w:val="FFFFFF"/>
                        <w:sz w:val="48"/>
                        <w:szCs w:val="48"/>
                      </w:rPr>
                    </w:pPr>
                    <w:r>
                      <w:rPr>
                        <w:rFonts w:ascii="DINPro-Medium" w:hAnsi="DINPro-Medium" w:cs="DINPro-Medium"/>
                        <w:color w:val="FFFFFF"/>
                        <w:sz w:val="48"/>
                        <w:szCs w:val="48"/>
                      </w:rPr>
                      <w:t>PRESS RELEASE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656782D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style="width:14.65pt;height:11.3pt" o:bullet="t">
        <v:imagedata r:id="rId1" o:title="Gray Bullet"/>
      </v:shape>
    </w:pict>
  </w:numPicBullet>
  <w:abstractNum w:abstractNumId="0" w15:restartNumberingAfterBreak="0">
    <w:nsid w:val="00340046"/>
    <w:multiLevelType w:val="hybridMultilevel"/>
    <w:tmpl w:val="566E2692"/>
    <w:lvl w:ilvl="0" w:tplc="50588F84">
      <w:start w:val="1"/>
      <w:numFmt w:val="bullet"/>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17E9E"/>
    <w:multiLevelType w:val="hybridMultilevel"/>
    <w:tmpl w:val="2C2039D2"/>
    <w:lvl w:ilvl="0" w:tplc="463A8EC0">
      <w:start w:val="1"/>
      <w:numFmt w:val="bullet"/>
      <w:lvlText w:val=""/>
      <w:lvlPicBulletId w:val="0"/>
      <w:lvlJc w:val="left"/>
      <w:pPr>
        <w:tabs>
          <w:tab w:val="num" w:pos="10646"/>
        </w:tabs>
        <w:ind w:left="10646" w:hanging="360"/>
      </w:pPr>
      <w:rPr>
        <w:rFonts w:ascii="Symbol" w:hAnsi="Symbol" w:hint="default"/>
        <w:color w:val="auto"/>
      </w:rPr>
    </w:lvl>
    <w:lvl w:ilvl="1" w:tplc="04070003">
      <w:start w:val="1"/>
      <w:numFmt w:val="bullet"/>
      <w:lvlText w:val="o"/>
      <w:lvlJc w:val="left"/>
      <w:pPr>
        <w:tabs>
          <w:tab w:val="num" w:pos="11366"/>
        </w:tabs>
        <w:ind w:left="11366" w:hanging="360"/>
      </w:pPr>
      <w:rPr>
        <w:rFonts w:ascii="Courier New" w:hAnsi="Courier New" w:cs="Courier New" w:hint="default"/>
      </w:rPr>
    </w:lvl>
    <w:lvl w:ilvl="2" w:tplc="04070005" w:tentative="1">
      <w:start w:val="1"/>
      <w:numFmt w:val="bullet"/>
      <w:lvlText w:val=""/>
      <w:lvlJc w:val="left"/>
      <w:pPr>
        <w:tabs>
          <w:tab w:val="num" w:pos="12086"/>
        </w:tabs>
        <w:ind w:left="12086" w:hanging="360"/>
      </w:pPr>
      <w:rPr>
        <w:rFonts w:ascii="Wingdings" w:hAnsi="Wingdings" w:hint="default"/>
      </w:rPr>
    </w:lvl>
    <w:lvl w:ilvl="3" w:tplc="04070001" w:tentative="1">
      <w:start w:val="1"/>
      <w:numFmt w:val="bullet"/>
      <w:lvlText w:val=""/>
      <w:lvlJc w:val="left"/>
      <w:pPr>
        <w:tabs>
          <w:tab w:val="num" w:pos="12806"/>
        </w:tabs>
        <w:ind w:left="12806" w:hanging="360"/>
      </w:pPr>
      <w:rPr>
        <w:rFonts w:ascii="Symbol" w:hAnsi="Symbol" w:hint="default"/>
      </w:rPr>
    </w:lvl>
    <w:lvl w:ilvl="4" w:tplc="04070003" w:tentative="1">
      <w:start w:val="1"/>
      <w:numFmt w:val="bullet"/>
      <w:lvlText w:val="o"/>
      <w:lvlJc w:val="left"/>
      <w:pPr>
        <w:tabs>
          <w:tab w:val="num" w:pos="13526"/>
        </w:tabs>
        <w:ind w:left="13526" w:hanging="360"/>
      </w:pPr>
      <w:rPr>
        <w:rFonts w:ascii="Courier New" w:hAnsi="Courier New" w:cs="Courier New" w:hint="default"/>
      </w:rPr>
    </w:lvl>
    <w:lvl w:ilvl="5" w:tplc="04070005" w:tentative="1">
      <w:start w:val="1"/>
      <w:numFmt w:val="bullet"/>
      <w:lvlText w:val=""/>
      <w:lvlJc w:val="left"/>
      <w:pPr>
        <w:tabs>
          <w:tab w:val="num" w:pos="14246"/>
        </w:tabs>
        <w:ind w:left="14246" w:hanging="360"/>
      </w:pPr>
      <w:rPr>
        <w:rFonts w:ascii="Wingdings" w:hAnsi="Wingdings" w:hint="default"/>
      </w:rPr>
    </w:lvl>
    <w:lvl w:ilvl="6" w:tplc="04070001" w:tentative="1">
      <w:start w:val="1"/>
      <w:numFmt w:val="bullet"/>
      <w:lvlText w:val=""/>
      <w:lvlJc w:val="left"/>
      <w:pPr>
        <w:tabs>
          <w:tab w:val="num" w:pos="14966"/>
        </w:tabs>
        <w:ind w:left="14966" w:hanging="360"/>
      </w:pPr>
      <w:rPr>
        <w:rFonts w:ascii="Symbol" w:hAnsi="Symbol" w:hint="default"/>
      </w:rPr>
    </w:lvl>
    <w:lvl w:ilvl="7" w:tplc="04070003" w:tentative="1">
      <w:start w:val="1"/>
      <w:numFmt w:val="bullet"/>
      <w:lvlText w:val="o"/>
      <w:lvlJc w:val="left"/>
      <w:pPr>
        <w:tabs>
          <w:tab w:val="num" w:pos="15686"/>
        </w:tabs>
        <w:ind w:left="15686" w:hanging="360"/>
      </w:pPr>
      <w:rPr>
        <w:rFonts w:ascii="Courier New" w:hAnsi="Courier New" w:cs="Courier New" w:hint="default"/>
      </w:rPr>
    </w:lvl>
    <w:lvl w:ilvl="8" w:tplc="04070005" w:tentative="1">
      <w:start w:val="1"/>
      <w:numFmt w:val="bullet"/>
      <w:lvlText w:val=""/>
      <w:lvlJc w:val="left"/>
      <w:pPr>
        <w:tabs>
          <w:tab w:val="num" w:pos="16406"/>
        </w:tabs>
        <w:ind w:left="16406" w:hanging="360"/>
      </w:pPr>
      <w:rPr>
        <w:rFonts w:ascii="Wingdings" w:hAnsi="Wingdings" w:hint="default"/>
      </w:rPr>
    </w:lvl>
  </w:abstractNum>
  <w:abstractNum w:abstractNumId="2" w15:restartNumberingAfterBreak="0">
    <w:nsid w:val="1F596393"/>
    <w:multiLevelType w:val="hybridMultilevel"/>
    <w:tmpl w:val="40A8C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91664A"/>
    <w:multiLevelType w:val="hybridMultilevel"/>
    <w:tmpl w:val="D91C878A"/>
    <w:lvl w:ilvl="0" w:tplc="538A5CF0">
      <w:numFmt w:val="bullet"/>
      <w:lvlText w:val="•"/>
      <w:lvlJc w:val="left"/>
      <w:pPr>
        <w:ind w:left="1065" w:hanging="705"/>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243F29"/>
    <w:multiLevelType w:val="hybridMultilevel"/>
    <w:tmpl w:val="A86CEA5E"/>
    <w:lvl w:ilvl="0" w:tplc="463A8EC0">
      <w:start w:val="1"/>
      <w:numFmt w:val="bullet"/>
      <w:lvlText w:val=""/>
      <w:lvlPicBulletId w:val="0"/>
      <w:lvlJc w:val="left"/>
      <w:pPr>
        <w:ind w:left="360" w:hanging="360"/>
      </w:pPr>
      <w:rPr>
        <w:rFonts w:ascii="Symbol" w:hAnsi="Symbol" w:hint="default"/>
        <w:color w:val="auto"/>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4"/>
  </w:num>
  <w:num w:numId="2">
    <w:abstractNumId w:val="1"/>
  </w:num>
  <w:num w:numId="3">
    <w:abstractNumId w:val="0"/>
  </w:num>
  <w:num w:numId="4">
    <w:abstractNumId w:val="3"/>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131078" w:nlCheck="1" w:checkStyle="0"/>
  <w:activeWritingStyle w:appName="MSWord" w:lang="de-DE"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62EB"/>
    <w:rsid w:val="000008F5"/>
    <w:rsid w:val="00000D67"/>
    <w:rsid w:val="000039E8"/>
    <w:rsid w:val="0000552D"/>
    <w:rsid w:val="00011B09"/>
    <w:rsid w:val="00012F87"/>
    <w:rsid w:val="00013CDB"/>
    <w:rsid w:val="00017CB7"/>
    <w:rsid w:val="00020761"/>
    <w:rsid w:val="000227B8"/>
    <w:rsid w:val="00033049"/>
    <w:rsid w:val="0003431B"/>
    <w:rsid w:val="00034EB3"/>
    <w:rsid w:val="0003795D"/>
    <w:rsid w:val="00045E48"/>
    <w:rsid w:val="00045FA3"/>
    <w:rsid w:val="0004767E"/>
    <w:rsid w:val="0005049B"/>
    <w:rsid w:val="000521C9"/>
    <w:rsid w:val="00056743"/>
    <w:rsid w:val="000758D0"/>
    <w:rsid w:val="00082419"/>
    <w:rsid w:val="0008512F"/>
    <w:rsid w:val="00085B91"/>
    <w:rsid w:val="0009641A"/>
    <w:rsid w:val="0009799E"/>
    <w:rsid w:val="000A165E"/>
    <w:rsid w:val="000A39E3"/>
    <w:rsid w:val="000A4207"/>
    <w:rsid w:val="000A5369"/>
    <w:rsid w:val="000B0B3B"/>
    <w:rsid w:val="000B6685"/>
    <w:rsid w:val="000C6387"/>
    <w:rsid w:val="000D21D2"/>
    <w:rsid w:val="000D4950"/>
    <w:rsid w:val="000D5694"/>
    <w:rsid w:val="000D7255"/>
    <w:rsid w:val="000D7FA4"/>
    <w:rsid w:val="000E16F2"/>
    <w:rsid w:val="000E2796"/>
    <w:rsid w:val="000E4603"/>
    <w:rsid w:val="000F3262"/>
    <w:rsid w:val="000F4A90"/>
    <w:rsid w:val="00106F80"/>
    <w:rsid w:val="00107927"/>
    <w:rsid w:val="00113772"/>
    <w:rsid w:val="001140F2"/>
    <w:rsid w:val="00116C65"/>
    <w:rsid w:val="00117443"/>
    <w:rsid w:val="001218D6"/>
    <w:rsid w:val="00123F68"/>
    <w:rsid w:val="0012584D"/>
    <w:rsid w:val="00125EB8"/>
    <w:rsid w:val="0012731A"/>
    <w:rsid w:val="0012758E"/>
    <w:rsid w:val="00134B54"/>
    <w:rsid w:val="00135DAA"/>
    <w:rsid w:val="00141EBA"/>
    <w:rsid w:val="001429E3"/>
    <w:rsid w:val="0014317B"/>
    <w:rsid w:val="00144D1A"/>
    <w:rsid w:val="00144FA6"/>
    <w:rsid w:val="0014699F"/>
    <w:rsid w:val="00153794"/>
    <w:rsid w:val="001570E4"/>
    <w:rsid w:val="00160D52"/>
    <w:rsid w:val="00173C65"/>
    <w:rsid w:val="001822F7"/>
    <w:rsid w:val="00184629"/>
    <w:rsid w:val="00190E72"/>
    <w:rsid w:val="0019625B"/>
    <w:rsid w:val="001976F5"/>
    <w:rsid w:val="001B07A3"/>
    <w:rsid w:val="001B0FE9"/>
    <w:rsid w:val="001B112E"/>
    <w:rsid w:val="001B2FF3"/>
    <w:rsid w:val="001B7731"/>
    <w:rsid w:val="001C1681"/>
    <w:rsid w:val="001C18FA"/>
    <w:rsid w:val="001C71CD"/>
    <w:rsid w:val="001E0594"/>
    <w:rsid w:val="001E5A89"/>
    <w:rsid w:val="001E6CF2"/>
    <w:rsid w:val="001F0CC5"/>
    <w:rsid w:val="001F2D14"/>
    <w:rsid w:val="0020706B"/>
    <w:rsid w:val="002123CF"/>
    <w:rsid w:val="00217379"/>
    <w:rsid w:val="00230B3E"/>
    <w:rsid w:val="00245B65"/>
    <w:rsid w:val="00250505"/>
    <w:rsid w:val="00264458"/>
    <w:rsid w:val="002659A9"/>
    <w:rsid w:val="00270BB0"/>
    <w:rsid w:val="00271F81"/>
    <w:rsid w:val="002745DA"/>
    <w:rsid w:val="00277ACA"/>
    <w:rsid w:val="0028381A"/>
    <w:rsid w:val="00284D7E"/>
    <w:rsid w:val="002855C9"/>
    <w:rsid w:val="00285DBC"/>
    <w:rsid w:val="00286BCE"/>
    <w:rsid w:val="00290E6B"/>
    <w:rsid w:val="0029596B"/>
    <w:rsid w:val="002A15F9"/>
    <w:rsid w:val="002B088B"/>
    <w:rsid w:val="002B3FD6"/>
    <w:rsid w:val="002C74E3"/>
    <w:rsid w:val="002D57E0"/>
    <w:rsid w:val="002E0BE3"/>
    <w:rsid w:val="002E5D83"/>
    <w:rsid w:val="002E62EB"/>
    <w:rsid w:val="002F02E0"/>
    <w:rsid w:val="002F049F"/>
    <w:rsid w:val="002F04AE"/>
    <w:rsid w:val="002F5A76"/>
    <w:rsid w:val="002F73DA"/>
    <w:rsid w:val="00314787"/>
    <w:rsid w:val="00322779"/>
    <w:rsid w:val="00322B15"/>
    <w:rsid w:val="00323A89"/>
    <w:rsid w:val="003242F8"/>
    <w:rsid w:val="00336E2C"/>
    <w:rsid w:val="0034196C"/>
    <w:rsid w:val="00345DC1"/>
    <w:rsid w:val="00350E3C"/>
    <w:rsid w:val="00352158"/>
    <w:rsid w:val="0036391A"/>
    <w:rsid w:val="003767FD"/>
    <w:rsid w:val="00377596"/>
    <w:rsid w:val="00391E0C"/>
    <w:rsid w:val="00396E78"/>
    <w:rsid w:val="003A000F"/>
    <w:rsid w:val="003A271F"/>
    <w:rsid w:val="003A3424"/>
    <w:rsid w:val="003B4DED"/>
    <w:rsid w:val="003C2852"/>
    <w:rsid w:val="003C5D57"/>
    <w:rsid w:val="003D0AFC"/>
    <w:rsid w:val="003D1535"/>
    <w:rsid w:val="003D4148"/>
    <w:rsid w:val="003E04FA"/>
    <w:rsid w:val="003E0C56"/>
    <w:rsid w:val="003E34F8"/>
    <w:rsid w:val="003E45F2"/>
    <w:rsid w:val="003F746D"/>
    <w:rsid w:val="00400B29"/>
    <w:rsid w:val="00413A50"/>
    <w:rsid w:val="00415D7A"/>
    <w:rsid w:val="00420BB2"/>
    <w:rsid w:val="004264A4"/>
    <w:rsid w:val="00436E0F"/>
    <w:rsid w:val="004439A9"/>
    <w:rsid w:val="00445EE8"/>
    <w:rsid w:val="00446126"/>
    <w:rsid w:val="0044675A"/>
    <w:rsid w:val="004474DD"/>
    <w:rsid w:val="00447D9F"/>
    <w:rsid w:val="004553AA"/>
    <w:rsid w:val="00456B0C"/>
    <w:rsid w:val="00462C2C"/>
    <w:rsid w:val="00473774"/>
    <w:rsid w:val="00474FD1"/>
    <w:rsid w:val="00475851"/>
    <w:rsid w:val="00475D16"/>
    <w:rsid w:val="00486762"/>
    <w:rsid w:val="00490D9B"/>
    <w:rsid w:val="00495649"/>
    <w:rsid w:val="004A27CC"/>
    <w:rsid w:val="004A40EE"/>
    <w:rsid w:val="004B0261"/>
    <w:rsid w:val="004B167D"/>
    <w:rsid w:val="004B611E"/>
    <w:rsid w:val="004B77AB"/>
    <w:rsid w:val="004B791A"/>
    <w:rsid w:val="004C4FCB"/>
    <w:rsid w:val="004D2A9A"/>
    <w:rsid w:val="004E15C7"/>
    <w:rsid w:val="004E2476"/>
    <w:rsid w:val="004E30CD"/>
    <w:rsid w:val="004E7A70"/>
    <w:rsid w:val="004F07A3"/>
    <w:rsid w:val="00504D72"/>
    <w:rsid w:val="005140C5"/>
    <w:rsid w:val="00534382"/>
    <w:rsid w:val="005345AC"/>
    <w:rsid w:val="0053673C"/>
    <w:rsid w:val="005419AE"/>
    <w:rsid w:val="00541FE3"/>
    <w:rsid w:val="00544A4D"/>
    <w:rsid w:val="00561BB0"/>
    <w:rsid w:val="00564233"/>
    <w:rsid w:val="00566777"/>
    <w:rsid w:val="00566C4B"/>
    <w:rsid w:val="00572434"/>
    <w:rsid w:val="00577AA8"/>
    <w:rsid w:val="005808D3"/>
    <w:rsid w:val="005832F1"/>
    <w:rsid w:val="00591BE1"/>
    <w:rsid w:val="005932CC"/>
    <w:rsid w:val="0059378D"/>
    <w:rsid w:val="00594756"/>
    <w:rsid w:val="0059550C"/>
    <w:rsid w:val="005972EB"/>
    <w:rsid w:val="00597C4C"/>
    <w:rsid w:val="005A1624"/>
    <w:rsid w:val="005A796D"/>
    <w:rsid w:val="005B0532"/>
    <w:rsid w:val="005B10DA"/>
    <w:rsid w:val="005B47C3"/>
    <w:rsid w:val="005C2F43"/>
    <w:rsid w:val="005D0DF4"/>
    <w:rsid w:val="005D2295"/>
    <w:rsid w:val="005D2C0D"/>
    <w:rsid w:val="005D3EB8"/>
    <w:rsid w:val="005D7821"/>
    <w:rsid w:val="005E23BC"/>
    <w:rsid w:val="005E2D47"/>
    <w:rsid w:val="005E6D8B"/>
    <w:rsid w:val="005F05C2"/>
    <w:rsid w:val="005F7307"/>
    <w:rsid w:val="00603521"/>
    <w:rsid w:val="00611D0A"/>
    <w:rsid w:val="0061441E"/>
    <w:rsid w:val="006225A6"/>
    <w:rsid w:val="00623021"/>
    <w:rsid w:val="0062692E"/>
    <w:rsid w:val="00630630"/>
    <w:rsid w:val="00633379"/>
    <w:rsid w:val="0063655C"/>
    <w:rsid w:val="00651358"/>
    <w:rsid w:val="00653803"/>
    <w:rsid w:val="006579B7"/>
    <w:rsid w:val="006758E0"/>
    <w:rsid w:val="00677BD0"/>
    <w:rsid w:val="0068014A"/>
    <w:rsid w:val="0068171E"/>
    <w:rsid w:val="00692DA9"/>
    <w:rsid w:val="006B05FF"/>
    <w:rsid w:val="006B39CA"/>
    <w:rsid w:val="006B403E"/>
    <w:rsid w:val="006C0523"/>
    <w:rsid w:val="006C31B8"/>
    <w:rsid w:val="006D0382"/>
    <w:rsid w:val="006D19C8"/>
    <w:rsid w:val="006D5EFE"/>
    <w:rsid w:val="006E0BB1"/>
    <w:rsid w:val="006E53AF"/>
    <w:rsid w:val="006E61E7"/>
    <w:rsid w:val="006F13A3"/>
    <w:rsid w:val="006F2831"/>
    <w:rsid w:val="006F56C8"/>
    <w:rsid w:val="00715D27"/>
    <w:rsid w:val="00720D79"/>
    <w:rsid w:val="007212D5"/>
    <w:rsid w:val="0072161E"/>
    <w:rsid w:val="00722122"/>
    <w:rsid w:val="00726BC5"/>
    <w:rsid w:val="007302DC"/>
    <w:rsid w:val="0073279D"/>
    <w:rsid w:val="0074130D"/>
    <w:rsid w:val="0074252B"/>
    <w:rsid w:val="00751A54"/>
    <w:rsid w:val="00752441"/>
    <w:rsid w:val="007542B6"/>
    <w:rsid w:val="0075464E"/>
    <w:rsid w:val="00754FC5"/>
    <w:rsid w:val="007603E3"/>
    <w:rsid w:val="0076209F"/>
    <w:rsid w:val="00772317"/>
    <w:rsid w:val="007734DA"/>
    <w:rsid w:val="0077747E"/>
    <w:rsid w:val="007802C0"/>
    <w:rsid w:val="00784438"/>
    <w:rsid w:val="007861AA"/>
    <w:rsid w:val="007905F7"/>
    <w:rsid w:val="007A0245"/>
    <w:rsid w:val="007A0477"/>
    <w:rsid w:val="007A43F3"/>
    <w:rsid w:val="007A5A07"/>
    <w:rsid w:val="007B1261"/>
    <w:rsid w:val="007C30E4"/>
    <w:rsid w:val="007C433F"/>
    <w:rsid w:val="007C4B5C"/>
    <w:rsid w:val="007D035B"/>
    <w:rsid w:val="007D1F93"/>
    <w:rsid w:val="007E0641"/>
    <w:rsid w:val="007E3A61"/>
    <w:rsid w:val="007E3F13"/>
    <w:rsid w:val="007E5FF5"/>
    <w:rsid w:val="007E7B6F"/>
    <w:rsid w:val="007F0A21"/>
    <w:rsid w:val="007F23D9"/>
    <w:rsid w:val="007F3513"/>
    <w:rsid w:val="007F7D27"/>
    <w:rsid w:val="00806BC0"/>
    <w:rsid w:val="00813171"/>
    <w:rsid w:val="00816ED9"/>
    <w:rsid w:val="0081775A"/>
    <w:rsid w:val="00821854"/>
    <w:rsid w:val="00822AA8"/>
    <w:rsid w:val="00834CE6"/>
    <w:rsid w:val="00836184"/>
    <w:rsid w:val="0084059D"/>
    <w:rsid w:val="00840F2C"/>
    <w:rsid w:val="00853D8D"/>
    <w:rsid w:val="00854E60"/>
    <w:rsid w:val="008610B1"/>
    <w:rsid w:val="008743B1"/>
    <w:rsid w:val="0087769E"/>
    <w:rsid w:val="00885C8F"/>
    <w:rsid w:val="008900F6"/>
    <w:rsid w:val="0089058D"/>
    <w:rsid w:val="00895DBA"/>
    <w:rsid w:val="00897E81"/>
    <w:rsid w:val="008A0AC9"/>
    <w:rsid w:val="008B4F88"/>
    <w:rsid w:val="008B6917"/>
    <w:rsid w:val="008B6E21"/>
    <w:rsid w:val="008C263C"/>
    <w:rsid w:val="008C36B4"/>
    <w:rsid w:val="008C5316"/>
    <w:rsid w:val="008C61AF"/>
    <w:rsid w:val="008C7F0E"/>
    <w:rsid w:val="008D1D6C"/>
    <w:rsid w:val="008D28AE"/>
    <w:rsid w:val="008D4DFF"/>
    <w:rsid w:val="008E0E05"/>
    <w:rsid w:val="008E0FBC"/>
    <w:rsid w:val="008E4B75"/>
    <w:rsid w:val="008E564F"/>
    <w:rsid w:val="008E6A49"/>
    <w:rsid w:val="008E7ED0"/>
    <w:rsid w:val="008F2D91"/>
    <w:rsid w:val="008F3CFF"/>
    <w:rsid w:val="008F5C6E"/>
    <w:rsid w:val="009050C0"/>
    <w:rsid w:val="00914511"/>
    <w:rsid w:val="009246B5"/>
    <w:rsid w:val="009249B8"/>
    <w:rsid w:val="00925E3C"/>
    <w:rsid w:val="00930AD9"/>
    <w:rsid w:val="009334ED"/>
    <w:rsid w:val="00935224"/>
    <w:rsid w:val="009357D8"/>
    <w:rsid w:val="00950B26"/>
    <w:rsid w:val="009555AE"/>
    <w:rsid w:val="00967037"/>
    <w:rsid w:val="009804D1"/>
    <w:rsid w:val="009901F4"/>
    <w:rsid w:val="00990335"/>
    <w:rsid w:val="00993A04"/>
    <w:rsid w:val="00993AA7"/>
    <w:rsid w:val="00994CA4"/>
    <w:rsid w:val="009A4C15"/>
    <w:rsid w:val="009A5A24"/>
    <w:rsid w:val="009B2085"/>
    <w:rsid w:val="009B3D2A"/>
    <w:rsid w:val="009C025A"/>
    <w:rsid w:val="009C3527"/>
    <w:rsid w:val="009C510F"/>
    <w:rsid w:val="009D4252"/>
    <w:rsid w:val="009D64E6"/>
    <w:rsid w:val="009E0995"/>
    <w:rsid w:val="009E42FE"/>
    <w:rsid w:val="009E7023"/>
    <w:rsid w:val="009F47EA"/>
    <w:rsid w:val="009F5175"/>
    <w:rsid w:val="00A12275"/>
    <w:rsid w:val="00A1506A"/>
    <w:rsid w:val="00A257B7"/>
    <w:rsid w:val="00A30258"/>
    <w:rsid w:val="00A30366"/>
    <w:rsid w:val="00A3339E"/>
    <w:rsid w:val="00A3357D"/>
    <w:rsid w:val="00A4103D"/>
    <w:rsid w:val="00A437BE"/>
    <w:rsid w:val="00A44EC8"/>
    <w:rsid w:val="00A454C0"/>
    <w:rsid w:val="00A5171C"/>
    <w:rsid w:val="00A551EC"/>
    <w:rsid w:val="00A603D4"/>
    <w:rsid w:val="00A65BC0"/>
    <w:rsid w:val="00A66706"/>
    <w:rsid w:val="00A74969"/>
    <w:rsid w:val="00A76CB0"/>
    <w:rsid w:val="00A8514C"/>
    <w:rsid w:val="00A95AE7"/>
    <w:rsid w:val="00A9785A"/>
    <w:rsid w:val="00AA2F2D"/>
    <w:rsid w:val="00AA5062"/>
    <w:rsid w:val="00AB7540"/>
    <w:rsid w:val="00AC16AC"/>
    <w:rsid w:val="00AC22C0"/>
    <w:rsid w:val="00AD582E"/>
    <w:rsid w:val="00AD667C"/>
    <w:rsid w:val="00AE36D0"/>
    <w:rsid w:val="00AE4410"/>
    <w:rsid w:val="00AE52E3"/>
    <w:rsid w:val="00B008D1"/>
    <w:rsid w:val="00B0247A"/>
    <w:rsid w:val="00B06362"/>
    <w:rsid w:val="00B0642E"/>
    <w:rsid w:val="00B068A9"/>
    <w:rsid w:val="00B14EFE"/>
    <w:rsid w:val="00B30C92"/>
    <w:rsid w:val="00B400CA"/>
    <w:rsid w:val="00B40D04"/>
    <w:rsid w:val="00B4224B"/>
    <w:rsid w:val="00B44794"/>
    <w:rsid w:val="00B52F4F"/>
    <w:rsid w:val="00B541B5"/>
    <w:rsid w:val="00B5484A"/>
    <w:rsid w:val="00B553C2"/>
    <w:rsid w:val="00B5660C"/>
    <w:rsid w:val="00B57363"/>
    <w:rsid w:val="00B6088A"/>
    <w:rsid w:val="00B63AA2"/>
    <w:rsid w:val="00B6734B"/>
    <w:rsid w:val="00B75021"/>
    <w:rsid w:val="00B76C6C"/>
    <w:rsid w:val="00B77BE6"/>
    <w:rsid w:val="00B8143B"/>
    <w:rsid w:val="00B81D13"/>
    <w:rsid w:val="00B86EBE"/>
    <w:rsid w:val="00B96CF0"/>
    <w:rsid w:val="00B9731B"/>
    <w:rsid w:val="00BB145A"/>
    <w:rsid w:val="00BB227B"/>
    <w:rsid w:val="00BB5939"/>
    <w:rsid w:val="00BB7B07"/>
    <w:rsid w:val="00BC2A1E"/>
    <w:rsid w:val="00BC62E4"/>
    <w:rsid w:val="00BD367C"/>
    <w:rsid w:val="00BE1523"/>
    <w:rsid w:val="00BE1853"/>
    <w:rsid w:val="00BE60F9"/>
    <w:rsid w:val="00BE6EF1"/>
    <w:rsid w:val="00BF2FBF"/>
    <w:rsid w:val="00BF6577"/>
    <w:rsid w:val="00C05E7F"/>
    <w:rsid w:val="00C10EE4"/>
    <w:rsid w:val="00C1528A"/>
    <w:rsid w:val="00C20CFC"/>
    <w:rsid w:val="00C22C06"/>
    <w:rsid w:val="00C35A36"/>
    <w:rsid w:val="00C429CC"/>
    <w:rsid w:val="00C4315D"/>
    <w:rsid w:val="00C4670D"/>
    <w:rsid w:val="00C50D5D"/>
    <w:rsid w:val="00C607A4"/>
    <w:rsid w:val="00C64D61"/>
    <w:rsid w:val="00C654CE"/>
    <w:rsid w:val="00C65F99"/>
    <w:rsid w:val="00C72675"/>
    <w:rsid w:val="00C729A0"/>
    <w:rsid w:val="00C74312"/>
    <w:rsid w:val="00C74FAA"/>
    <w:rsid w:val="00C777C4"/>
    <w:rsid w:val="00C77C3C"/>
    <w:rsid w:val="00C81558"/>
    <w:rsid w:val="00C81B56"/>
    <w:rsid w:val="00C824CD"/>
    <w:rsid w:val="00C85BC6"/>
    <w:rsid w:val="00C910D2"/>
    <w:rsid w:val="00C95DC3"/>
    <w:rsid w:val="00CA5F5B"/>
    <w:rsid w:val="00CB0673"/>
    <w:rsid w:val="00CB1B8F"/>
    <w:rsid w:val="00CB5D88"/>
    <w:rsid w:val="00CC4D5E"/>
    <w:rsid w:val="00CD0DD4"/>
    <w:rsid w:val="00CD46AC"/>
    <w:rsid w:val="00CD7B06"/>
    <w:rsid w:val="00CE0459"/>
    <w:rsid w:val="00CE10B9"/>
    <w:rsid w:val="00CE3A96"/>
    <w:rsid w:val="00CE47AD"/>
    <w:rsid w:val="00CE4EBA"/>
    <w:rsid w:val="00CE70F1"/>
    <w:rsid w:val="00CF1C4A"/>
    <w:rsid w:val="00CF3260"/>
    <w:rsid w:val="00D04398"/>
    <w:rsid w:val="00D044AD"/>
    <w:rsid w:val="00D04A09"/>
    <w:rsid w:val="00D17C1B"/>
    <w:rsid w:val="00D234D6"/>
    <w:rsid w:val="00D31DDB"/>
    <w:rsid w:val="00D32430"/>
    <w:rsid w:val="00D40727"/>
    <w:rsid w:val="00D50E3B"/>
    <w:rsid w:val="00D51AEE"/>
    <w:rsid w:val="00D54333"/>
    <w:rsid w:val="00D56284"/>
    <w:rsid w:val="00D60761"/>
    <w:rsid w:val="00D62D97"/>
    <w:rsid w:val="00D711D5"/>
    <w:rsid w:val="00D7152A"/>
    <w:rsid w:val="00D77FC2"/>
    <w:rsid w:val="00D812CF"/>
    <w:rsid w:val="00D8451C"/>
    <w:rsid w:val="00D874C4"/>
    <w:rsid w:val="00D914D5"/>
    <w:rsid w:val="00D93C42"/>
    <w:rsid w:val="00D96F23"/>
    <w:rsid w:val="00DA017D"/>
    <w:rsid w:val="00DA4898"/>
    <w:rsid w:val="00DA4FD3"/>
    <w:rsid w:val="00DA6CFA"/>
    <w:rsid w:val="00DB231C"/>
    <w:rsid w:val="00DB27DE"/>
    <w:rsid w:val="00DB2AF2"/>
    <w:rsid w:val="00DB4553"/>
    <w:rsid w:val="00DB7AD4"/>
    <w:rsid w:val="00DC0524"/>
    <w:rsid w:val="00DC5F0E"/>
    <w:rsid w:val="00DD2AE0"/>
    <w:rsid w:val="00DD475E"/>
    <w:rsid w:val="00DD6C1F"/>
    <w:rsid w:val="00DE142C"/>
    <w:rsid w:val="00DE341E"/>
    <w:rsid w:val="00DE56AE"/>
    <w:rsid w:val="00DF3B22"/>
    <w:rsid w:val="00E01806"/>
    <w:rsid w:val="00E01A31"/>
    <w:rsid w:val="00E039F5"/>
    <w:rsid w:val="00E04B20"/>
    <w:rsid w:val="00E06E50"/>
    <w:rsid w:val="00E126ED"/>
    <w:rsid w:val="00E2218B"/>
    <w:rsid w:val="00E2348D"/>
    <w:rsid w:val="00E32A24"/>
    <w:rsid w:val="00E55A58"/>
    <w:rsid w:val="00E5727D"/>
    <w:rsid w:val="00E57647"/>
    <w:rsid w:val="00E578CD"/>
    <w:rsid w:val="00E6251A"/>
    <w:rsid w:val="00E702B1"/>
    <w:rsid w:val="00E70657"/>
    <w:rsid w:val="00E742E5"/>
    <w:rsid w:val="00E76146"/>
    <w:rsid w:val="00E861DB"/>
    <w:rsid w:val="00E95685"/>
    <w:rsid w:val="00E97749"/>
    <w:rsid w:val="00E97E09"/>
    <w:rsid w:val="00EA66C3"/>
    <w:rsid w:val="00EB151B"/>
    <w:rsid w:val="00EB6545"/>
    <w:rsid w:val="00EB72FD"/>
    <w:rsid w:val="00EC0798"/>
    <w:rsid w:val="00EC0A1D"/>
    <w:rsid w:val="00EC1915"/>
    <w:rsid w:val="00EC443D"/>
    <w:rsid w:val="00ED1DAE"/>
    <w:rsid w:val="00ED2D10"/>
    <w:rsid w:val="00ED4968"/>
    <w:rsid w:val="00ED7AB4"/>
    <w:rsid w:val="00EE004B"/>
    <w:rsid w:val="00EE0DA4"/>
    <w:rsid w:val="00EF3594"/>
    <w:rsid w:val="00F00A70"/>
    <w:rsid w:val="00F03DB5"/>
    <w:rsid w:val="00F11839"/>
    <w:rsid w:val="00F17D96"/>
    <w:rsid w:val="00F214AA"/>
    <w:rsid w:val="00F2207C"/>
    <w:rsid w:val="00F275C8"/>
    <w:rsid w:val="00F34609"/>
    <w:rsid w:val="00F37601"/>
    <w:rsid w:val="00F37E39"/>
    <w:rsid w:val="00F4216C"/>
    <w:rsid w:val="00F4380E"/>
    <w:rsid w:val="00F44EE7"/>
    <w:rsid w:val="00F51931"/>
    <w:rsid w:val="00F55816"/>
    <w:rsid w:val="00F6458A"/>
    <w:rsid w:val="00F66389"/>
    <w:rsid w:val="00F740C3"/>
    <w:rsid w:val="00F81890"/>
    <w:rsid w:val="00F90BEA"/>
    <w:rsid w:val="00F91A90"/>
    <w:rsid w:val="00F969D5"/>
    <w:rsid w:val="00F97DB0"/>
    <w:rsid w:val="00FA0E8E"/>
    <w:rsid w:val="00FB0627"/>
    <w:rsid w:val="00FB2B6D"/>
    <w:rsid w:val="00FB4B72"/>
    <w:rsid w:val="00FB4DE3"/>
    <w:rsid w:val="00FC4002"/>
    <w:rsid w:val="00FD05E6"/>
    <w:rsid w:val="00FD308C"/>
    <w:rsid w:val="00FE0261"/>
    <w:rsid w:val="00FE564D"/>
    <w:rsid w:val="00FE761B"/>
    <w:rsid w:val="00FF64F9"/>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F22A89"/>
  <w15:docId w15:val="{4CF29EAE-CB3D-401F-AE99-6D2B80FE1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en-US"/>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3339E"/>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F02E0"/>
    <w:pPr>
      <w:ind w:left="720"/>
      <w:contextualSpacing/>
    </w:pPr>
  </w:style>
  <w:style w:type="paragraph" w:styleId="Header">
    <w:name w:val="header"/>
    <w:basedOn w:val="Normal"/>
    <w:link w:val="HeaderChar"/>
    <w:uiPriority w:val="99"/>
    <w:unhideWhenUsed/>
    <w:rsid w:val="005832F1"/>
    <w:pPr>
      <w:tabs>
        <w:tab w:val="center" w:pos="4536"/>
        <w:tab w:val="right" w:pos="9072"/>
      </w:tabs>
    </w:pPr>
  </w:style>
  <w:style w:type="character" w:customStyle="1" w:styleId="HeaderChar">
    <w:name w:val="Header Char"/>
    <w:basedOn w:val="DefaultParagraphFont"/>
    <w:link w:val="Header"/>
    <w:uiPriority w:val="99"/>
    <w:rsid w:val="005832F1"/>
  </w:style>
  <w:style w:type="paragraph" w:styleId="Footer">
    <w:name w:val="footer"/>
    <w:basedOn w:val="Normal"/>
    <w:link w:val="FooterChar"/>
    <w:uiPriority w:val="99"/>
    <w:unhideWhenUsed/>
    <w:rsid w:val="005832F1"/>
    <w:pPr>
      <w:tabs>
        <w:tab w:val="center" w:pos="4536"/>
        <w:tab w:val="right" w:pos="9072"/>
      </w:tabs>
    </w:pPr>
  </w:style>
  <w:style w:type="character" w:customStyle="1" w:styleId="FooterChar">
    <w:name w:val="Footer Char"/>
    <w:basedOn w:val="DefaultParagraphFont"/>
    <w:link w:val="Footer"/>
    <w:uiPriority w:val="99"/>
    <w:rsid w:val="005832F1"/>
  </w:style>
  <w:style w:type="character" w:styleId="Hyperlink">
    <w:name w:val="Hyperlink"/>
    <w:uiPriority w:val="99"/>
    <w:rsid w:val="0029596B"/>
    <w:rPr>
      <w:color w:val="0000FF"/>
      <w:u w:val="single"/>
    </w:rPr>
  </w:style>
  <w:style w:type="character" w:styleId="CommentReference">
    <w:name w:val="annotation reference"/>
    <w:uiPriority w:val="99"/>
    <w:semiHidden/>
    <w:unhideWhenUsed/>
    <w:rsid w:val="00C74FAA"/>
    <w:rPr>
      <w:sz w:val="16"/>
      <w:szCs w:val="16"/>
    </w:rPr>
  </w:style>
  <w:style w:type="paragraph" w:styleId="CommentText">
    <w:name w:val="annotation text"/>
    <w:basedOn w:val="Normal"/>
    <w:link w:val="CommentTextChar"/>
    <w:uiPriority w:val="99"/>
    <w:semiHidden/>
    <w:unhideWhenUsed/>
    <w:rsid w:val="00C74FAA"/>
    <w:rPr>
      <w:sz w:val="20"/>
      <w:szCs w:val="20"/>
    </w:rPr>
  </w:style>
  <w:style w:type="character" w:customStyle="1" w:styleId="CommentTextChar">
    <w:name w:val="Comment Text Char"/>
    <w:link w:val="CommentText"/>
    <w:uiPriority w:val="99"/>
    <w:semiHidden/>
    <w:rsid w:val="00C74FAA"/>
    <w:rPr>
      <w:sz w:val="20"/>
      <w:szCs w:val="20"/>
    </w:rPr>
  </w:style>
  <w:style w:type="paragraph" w:styleId="CommentSubject">
    <w:name w:val="annotation subject"/>
    <w:basedOn w:val="CommentText"/>
    <w:next w:val="CommentText"/>
    <w:link w:val="CommentSubjectChar"/>
    <w:uiPriority w:val="99"/>
    <w:semiHidden/>
    <w:unhideWhenUsed/>
    <w:rsid w:val="00C74FAA"/>
    <w:rPr>
      <w:b/>
      <w:bCs/>
    </w:rPr>
  </w:style>
  <w:style w:type="character" w:customStyle="1" w:styleId="CommentSubjectChar">
    <w:name w:val="Comment Subject Char"/>
    <w:link w:val="CommentSubject"/>
    <w:uiPriority w:val="99"/>
    <w:semiHidden/>
    <w:rsid w:val="00C74FAA"/>
    <w:rPr>
      <w:b/>
      <w:bCs/>
      <w:sz w:val="20"/>
      <w:szCs w:val="20"/>
    </w:rPr>
  </w:style>
  <w:style w:type="paragraph" w:styleId="BalloonText">
    <w:name w:val="Balloon Text"/>
    <w:basedOn w:val="Normal"/>
    <w:link w:val="BalloonTextChar"/>
    <w:uiPriority w:val="99"/>
    <w:semiHidden/>
    <w:unhideWhenUsed/>
    <w:rsid w:val="00C74FAA"/>
    <w:rPr>
      <w:rFonts w:ascii="Tahoma" w:hAnsi="Tahoma" w:cs="Tahoma"/>
      <w:sz w:val="16"/>
      <w:szCs w:val="16"/>
    </w:rPr>
  </w:style>
  <w:style w:type="character" w:customStyle="1" w:styleId="BalloonTextChar">
    <w:name w:val="Balloon Text Char"/>
    <w:link w:val="BalloonText"/>
    <w:uiPriority w:val="99"/>
    <w:semiHidden/>
    <w:rsid w:val="00C74FAA"/>
    <w:rPr>
      <w:rFonts w:ascii="Tahoma" w:hAnsi="Tahoma" w:cs="Tahoma"/>
      <w:sz w:val="16"/>
      <w:szCs w:val="16"/>
    </w:rPr>
  </w:style>
  <w:style w:type="paragraph" w:styleId="Revision">
    <w:name w:val="Revision"/>
    <w:hidden/>
    <w:uiPriority w:val="99"/>
    <w:semiHidden/>
    <w:rsid w:val="005F7307"/>
    <w:rPr>
      <w:sz w:val="22"/>
      <w:szCs w:val="22"/>
    </w:rPr>
  </w:style>
  <w:style w:type="paragraph" w:customStyle="1" w:styleId="Default">
    <w:name w:val="Default"/>
    <w:rsid w:val="00446126"/>
    <w:pPr>
      <w:autoSpaceDE w:val="0"/>
      <w:autoSpaceDN w:val="0"/>
      <w:adjustRightInd w:val="0"/>
    </w:pPr>
    <w:rPr>
      <w:rFonts w:ascii="Arial" w:hAnsi="Arial" w:cs="Arial"/>
      <w:color w:val="000000"/>
      <w:sz w:val="24"/>
      <w:szCs w:val="24"/>
    </w:rPr>
  </w:style>
  <w:style w:type="character" w:customStyle="1" w:styleId="boldkursiv1">
    <w:name w:val="boldkursiv1"/>
    <w:basedOn w:val="DefaultParagraphFont"/>
    <w:rsid w:val="001140F2"/>
    <w:rPr>
      <w:b/>
      <w:bCs/>
      <w:i/>
      <w:iCs/>
    </w:rPr>
  </w:style>
  <w:style w:type="character" w:styleId="Strong">
    <w:name w:val="Strong"/>
    <w:basedOn w:val="DefaultParagraphFont"/>
    <w:uiPriority w:val="22"/>
    <w:qFormat/>
    <w:rsid w:val="00751A54"/>
    <w:rPr>
      <w:b/>
      <w:bCs/>
    </w:rPr>
  </w:style>
  <w:style w:type="paragraph" w:customStyle="1" w:styleId="symFlietext">
    <w:name w:val="sym_Fließtext"/>
    <w:rsid w:val="00751A54"/>
    <w:pPr>
      <w:spacing w:line="260" w:lineRule="exact"/>
    </w:pPr>
    <w:rPr>
      <w:rFonts w:ascii="Arial" w:eastAsia="Arial Unicode MS" w:hAnsi="Arial" w:cs="Arial"/>
      <w:noProof/>
      <w:sz w:val="19"/>
      <w:szCs w:val="19"/>
      <w:lang w:val="de-DE" w:eastAsia="de-DE" w:bidi="ar-SA"/>
    </w:rPr>
  </w:style>
  <w:style w:type="character" w:styleId="FollowedHyperlink">
    <w:name w:val="FollowedHyperlink"/>
    <w:basedOn w:val="DefaultParagraphFont"/>
    <w:uiPriority w:val="99"/>
    <w:semiHidden/>
    <w:unhideWhenUsed/>
    <w:rsid w:val="00E5764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5162794">
      <w:bodyDiv w:val="1"/>
      <w:marLeft w:val="0"/>
      <w:marRight w:val="0"/>
      <w:marTop w:val="0"/>
      <w:marBottom w:val="0"/>
      <w:divBdr>
        <w:top w:val="none" w:sz="0" w:space="0" w:color="auto"/>
        <w:left w:val="none" w:sz="0" w:space="0" w:color="auto"/>
        <w:bottom w:val="none" w:sz="0" w:space="0" w:color="auto"/>
        <w:right w:val="none" w:sz="0" w:space="0" w:color="auto"/>
      </w:divBdr>
    </w:div>
    <w:div w:id="934246770">
      <w:bodyDiv w:val="1"/>
      <w:marLeft w:val="0"/>
      <w:marRight w:val="0"/>
      <w:marTop w:val="0"/>
      <w:marBottom w:val="0"/>
      <w:divBdr>
        <w:top w:val="none" w:sz="0" w:space="0" w:color="auto"/>
        <w:left w:val="none" w:sz="0" w:space="0" w:color="auto"/>
        <w:bottom w:val="none" w:sz="0" w:space="0" w:color="auto"/>
        <w:right w:val="none" w:sz="0" w:space="0" w:color="auto"/>
      </w:divBdr>
    </w:div>
    <w:div w:id="939414497">
      <w:bodyDiv w:val="1"/>
      <w:marLeft w:val="0"/>
      <w:marRight w:val="0"/>
      <w:marTop w:val="0"/>
      <w:marBottom w:val="0"/>
      <w:divBdr>
        <w:top w:val="none" w:sz="0" w:space="0" w:color="auto"/>
        <w:left w:val="none" w:sz="0" w:space="0" w:color="auto"/>
        <w:bottom w:val="none" w:sz="0" w:space="0" w:color="auto"/>
        <w:right w:val="none" w:sz="0" w:space="0" w:color="auto"/>
      </w:divBdr>
      <w:divsChild>
        <w:div w:id="1216552143">
          <w:marLeft w:val="0"/>
          <w:marRight w:val="0"/>
          <w:marTop w:val="100"/>
          <w:marBottom w:val="100"/>
          <w:divBdr>
            <w:top w:val="none" w:sz="0" w:space="0" w:color="auto"/>
            <w:left w:val="none" w:sz="0" w:space="0" w:color="auto"/>
            <w:bottom w:val="none" w:sz="0" w:space="0" w:color="auto"/>
            <w:right w:val="none" w:sz="0" w:space="0" w:color="auto"/>
          </w:divBdr>
          <w:divsChild>
            <w:div w:id="1712683662">
              <w:marLeft w:val="0"/>
              <w:marRight w:val="0"/>
              <w:marTop w:val="0"/>
              <w:marBottom w:val="0"/>
              <w:divBdr>
                <w:top w:val="single" w:sz="6" w:space="22" w:color="D2D2D2"/>
                <w:left w:val="single" w:sz="6" w:space="0" w:color="D2D2D2"/>
                <w:bottom w:val="single" w:sz="6" w:space="0" w:color="D2D2D2"/>
                <w:right w:val="single" w:sz="6" w:space="0" w:color="D2D2D2"/>
              </w:divBdr>
              <w:divsChild>
                <w:div w:id="1305232925">
                  <w:marLeft w:val="3000"/>
                  <w:marRight w:val="0"/>
                  <w:marTop w:val="0"/>
                  <w:marBottom w:val="0"/>
                  <w:divBdr>
                    <w:top w:val="none" w:sz="0" w:space="0" w:color="auto"/>
                    <w:left w:val="none" w:sz="0" w:space="0" w:color="auto"/>
                    <w:bottom w:val="none" w:sz="0" w:space="0" w:color="auto"/>
                    <w:right w:val="none" w:sz="0" w:space="0" w:color="auto"/>
                  </w:divBdr>
                  <w:divsChild>
                    <w:div w:id="1721710137">
                      <w:marLeft w:val="0"/>
                      <w:marRight w:val="0"/>
                      <w:marTop w:val="0"/>
                      <w:marBottom w:val="0"/>
                      <w:divBdr>
                        <w:top w:val="none" w:sz="0" w:space="0" w:color="auto"/>
                        <w:left w:val="none" w:sz="0" w:space="0" w:color="auto"/>
                        <w:bottom w:val="none" w:sz="0" w:space="0" w:color="auto"/>
                        <w:right w:val="none" w:sz="0" w:space="0" w:color="auto"/>
                      </w:divBdr>
                      <w:divsChild>
                        <w:div w:id="1709641785">
                          <w:marLeft w:val="0"/>
                          <w:marRight w:val="0"/>
                          <w:marTop w:val="0"/>
                          <w:marBottom w:val="0"/>
                          <w:divBdr>
                            <w:top w:val="none" w:sz="0" w:space="0" w:color="auto"/>
                            <w:left w:val="none" w:sz="0" w:space="0" w:color="auto"/>
                            <w:bottom w:val="none" w:sz="0" w:space="0" w:color="auto"/>
                            <w:right w:val="none" w:sz="0" w:space="0" w:color="auto"/>
                          </w:divBdr>
                          <w:divsChild>
                            <w:div w:id="486939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0599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fileadmin/durr.com/06_Media/01_News/2019/Dateien/duerr-universal-60th-anniversary-en.zip"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D14117-924A-4FB5-B93B-D245483B31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963</Words>
  <Characters>5495</Characters>
  <Application>Microsoft Office Word</Application>
  <DocSecurity>0</DocSecurity>
  <Lines>45</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Dürr AG</Company>
  <LinksUpToDate>false</LinksUpToDate>
  <CharactersWithSpaces>6446</CharactersWithSpaces>
  <SharedDoc>false</SharedDoc>
  <HLinks>
    <vt:vector size="6" baseType="variant">
      <vt:variant>
        <vt:i4>2752542</vt:i4>
      </vt:variant>
      <vt:variant>
        <vt:i4>0</vt:i4>
      </vt:variant>
      <vt:variant>
        <vt:i4>0</vt:i4>
      </vt:variant>
      <vt:variant>
        <vt:i4>5</vt:i4>
      </vt:variant>
      <vt:variant>
        <vt:lpwstr>mailto:corpcom@durr.com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Christen, Mathias</dc:creator>
  <cp:keywords/>
  <dc:description/>
  <cp:lastModifiedBy>Weisseise, Astrid</cp:lastModifiedBy>
  <cp:revision>3</cp:revision>
  <cp:lastPrinted>2018-11-28T10:17:00Z</cp:lastPrinted>
  <dcterms:created xsi:type="dcterms:W3CDTF">2019-05-20T17:25:00Z</dcterms:created>
  <dcterms:modified xsi:type="dcterms:W3CDTF">2019-05-20T20:20:00Z</dcterms:modified>
</cp:coreProperties>
</file>