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09E69E" w14:textId="185FB7D4" w:rsidR="00282680" w:rsidRPr="004119BA" w:rsidRDefault="00901D5D" w:rsidP="00064547">
      <w:pPr>
        <w:pStyle w:val="Titel-Headline"/>
      </w:pPr>
      <w:r>
        <w:t>Press release</w:t>
      </w:r>
    </w:p>
    <w:bookmarkStart w:id="0" w:name="Untertitel"/>
    <w:p w14:paraId="5FE12E56" w14:textId="0F1DFAE8" w:rsidR="00CE71C0" w:rsidRDefault="00CE71C0" w:rsidP="00064547">
      <w:pPr>
        <w:pStyle w:val="Linie"/>
      </w:pPr>
      <w:r>
        <w:rPr>
          <w:noProof/>
        </w:rPr>
        <mc:AlternateContent>
          <mc:Choice Requires="wps">
            <w:drawing>
              <wp:inline distT="0" distB="0" distL="0" distR="0" wp14:anchorId="0601A637" wp14:editId="08525018">
                <wp:extent cx="4932000" cy="0"/>
                <wp:effectExtent l="0" t="0" r="8890" b="12700"/>
                <wp:docPr id="11" name="Gerade Verbindung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120C1FA7" id="Gerade Verbindung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" strokeweight=".5pt">
                <v:stroke joinstyle="miter"/>
                <w10:anchorlock/>
              </v:line>
            </w:pict>
          </mc:Fallback>
        </mc:AlternateContent>
      </w:r>
    </w:p>
    <w:bookmarkEnd w:id="0"/>
    <w:p w14:paraId="08B3B879" w14:textId="77777777" w:rsidR="009F00C8" w:rsidRDefault="002E1F7A" w:rsidP="009467A9">
      <w:pPr>
        <w:pStyle w:val="Titel-Subline"/>
        <w:rPr>
          <w:sz w:val="20"/>
          <w:szCs w:val="20"/>
        </w:rPr>
      </w:pPr>
      <w:r>
        <w:rPr>
          <w:sz w:val="20"/>
        </w:rPr>
        <w:t>Dürr supplies RTO system for monoblock steel can manufacture to Mall + Herlan</w:t>
      </w:r>
    </w:p>
    <w:p w14:paraId="7253E293" w14:textId="31536667" w:rsidR="009467A9" w:rsidRPr="009467A9" w:rsidRDefault="00A9707E" w:rsidP="009467A9">
      <w:pPr>
        <w:pStyle w:val="Titel-Subline"/>
      </w:pPr>
      <w:r>
        <w:t>C</w:t>
      </w:r>
      <w:r w:rsidR="009F00C8">
        <w:t xml:space="preserve">lean exhaust air for innovative manufacturing process for metal packaging </w:t>
      </w:r>
    </w:p>
    <w:p w14:paraId="2139E765" w14:textId="0139C882" w:rsidR="006D4B53" w:rsidRDefault="00AE6870" w:rsidP="00BC39C3">
      <w:pPr>
        <w:pStyle w:val="Flietext"/>
        <w:rPr>
          <w:rStyle w:val="Fettung"/>
          <w:rFonts w:ascii="Arial" w:eastAsia="Arial" w:hAnsi="Arial"/>
        </w:rPr>
      </w:pPr>
      <w:r>
        <w:rPr>
          <w:rStyle w:val="Fettung"/>
          <w:rFonts w:ascii="Arial" w:hAnsi="Arial"/>
        </w:rPr>
        <w:t xml:space="preserve">Bietigheim-Bissingen, </w:t>
      </w:r>
      <w:r w:rsidR="007F4B5E">
        <w:rPr>
          <w:rStyle w:val="Fettung"/>
          <w:rFonts w:ascii="Arial" w:hAnsi="Arial"/>
        </w:rPr>
        <w:t>May</w:t>
      </w:r>
      <w:r w:rsidR="00707473">
        <w:rPr>
          <w:rStyle w:val="Fettung"/>
          <w:rFonts w:ascii="Arial" w:hAnsi="Arial"/>
        </w:rPr>
        <w:t xml:space="preserve"> 4</w:t>
      </w:r>
      <w:r w:rsidR="006643A7">
        <w:rPr>
          <w:rStyle w:val="Fettung"/>
          <w:rFonts w:ascii="Arial" w:hAnsi="Arial"/>
        </w:rPr>
        <w:t xml:space="preserve">, </w:t>
      </w:r>
      <w:r>
        <w:rPr>
          <w:rStyle w:val="Fettung"/>
          <w:rFonts w:ascii="Arial" w:hAnsi="Arial"/>
        </w:rPr>
        <w:t>2022 – In order to master the challenge of air pollution control for an innovative manufacturing process for aerosol cans, mechanical engineering company Mall + Herlan commissioned specialist Dürr to build an RTO system of the type Oxi.X RA. This purifies the exhaust air efficiently and cost-effectively, and prevents permanent deposits thanks to the special Dürr bake-out process.</w:t>
      </w:r>
    </w:p>
    <w:p w14:paraId="405761F0" w14:textId="77777777" w:rsidR="006D4B53" w:rsidRDefault="006D4B53" w:rsidP="00BC39C3">
      <w:pPr>
        <w:pStyle w:val="Flietext"/>
        <w:rPr>
          <w:rStyle w:val="Fettung"/>
          <w:rFonts w:ascii="Arial" w:eastAsia="Arial" w:hAnsi="Arial"/>
        </w:rPr>
      </w:pPr>
    </w:p>
    <w:p w14:paraId="70B1C32E" w14:textId="2489075C" w:rsidR="00E27D80" w:rsidRDefault="007901FD" w:rsidP="00BC39C3">
      <w:pPr>
        <w:pStyle w:val="Flietext"/>
      </w:pPr>
      <w:r>
        <w:rPr>
          <w:rStyle w:val="Fettung"/>
          <w:rFonts w:ascii="Arial" w:hAnsi="Arial"/>
          <w:b w:val="0"/>
        </w:rPr>
        <w:t xml:space="preserve">Manufacturers of metal packaging for personal care, household, food, and pharmaceutical products around the world use systems from Mall + Herlan. The German mechanical engineering company, one of the international technological leaders in this segment, is now taking an usual step. In order to demonstrate the benefits of a new and innovative manufacturing process to its customers, Mall + Herlan, together with its sister company xtracan, has suddenly made the switch to manufacturing metal packaging itself. </w:t>
      </w:r>
    </w:p>
    <w:p w14:paraId="3CBE6A21" w14:textId="074B48D9" w:rsidR="00E27D80" w:rsidRDefault="00E27D80" w:rsidP="00BC39C3">
      <w:pPr>
        <w:pStyle w:val="Flietext"/>
      </w:pPr>
    </w:p>
    <w:p w14:paraId="01FEBE22" w14:textId="212C4B3A" w:rsidR="00E3166A" w:rsidRPr="00E3166A" w:rsidRDefault="00E3166A" w:rsidP="00BC39C3">
      <w:pPr>
        <w:pStyle w:val="Flietext"/>
        <w:rPr>
          <w:rStyle w:val="Fettung"/>
          <w:rFonts w:ascii="Arial" w:eastAsia="Arial" w:hAnsi="Arial"/>
        </w:rPr>
      </w:pPr>
      <w:r>
        <w:rPr>
          <w:rStyle w:val="Fettung"/>
          <w:rFonts w:ascii="Arial" w:hAnsi="Arial"/>
        </w:rPr>
        <w:t>VOCs escape along the entire line</w:t>
      </w:r>
    </w:p>
    <w:p w14:paraId="496F132B" w14:textId="3C51B7BB" w:rsidR="00C5568F" w:rsidRDefault="00253F04" w:rsidP="00BC39C3">
      <w:pPr>
        <w:pStyle w:val="Flietext"/>
        <w:rPr>
          <w:rStyle w:val="Fettung"/>
          <w:rFonts w:ascii="Arial" w:eastAsia="Arial" w:hAnsi="Arial"/>
          <w:b w:val="0"/>
        </w:rPr>
      </w:pPr>
      <w:r>
        <w:rPr>
          <w:rStyle w:val="Fettung"/>
          <w:rFonts w:ascii="Arial" w:hAnsi="Arial"/>
          <w:b w:val="0"/>
        </w:rPr>
        <w:t xml:space="preserve">The challenges involved in air pollution control for the innovative manufacturing process for monoblock aerosol steel cans are significant: Polluted exhaust air is emitted from almost 30 sources at temperatures that vary widely. In a three-stage process, the aerosol cans are painted or printed from the inside and </w:t>
      </w:r>
      <w:r>
        <w:rPr>
          <w:rStyle w:val="Fettung"/>
          <w:rFonts w:ascii="Arial" w:hAnsi="Arial"/>
          <w:b w:val="0"/>
        </w:rPr>
        <w:lastRenderedPageBreak/>
        <w:t xml:space="preserve">outside. Unlike paper or plastic packaging, metal does not provide an absorbent substrate. The paint colors therefore contain up to 70 percent solvent. During the burning-in and drying process at temperatures of up to 300 degrees Celsius, the volatile organic compounds (VOCs) contained in the paints and varnishes are released. In addition to the three ovens, the three coating stations, tower storage, and various transport routes are relevant emission sources in aerosol can manufacturing. </w:t>
      </w:r>
    </w:p>
    <w:p w14:paraId="688F5F93" w14:textId="74522F7C" w:rsidR="00C5568F" w:rsidRDefault="00C5568F" w:rsidP="00BC39C3">
      <w:pPr>
        <w:pStyle w:val="Flietext"/>
        <w:rPr>
          <w:rStyle w:val="Fettung"/>
          <w:rFonts w:ascii="Arial" w:eastAsia="Arial" w:hAnsi="Arial"/>
          <w:b w:val="0"/>
        </w:rPr>
      </w:pPr>
    </w:p>
    <w:p w14:paraId="2B2A1112" w14:textId="4B87E1FF" w:rsidR="00AA5CA6" w:rsidRPr="00E3166A" w:rsidRDefault="00AA5CA6" w:rsidP="00BC39C3">
      <w:pPr>
        <w:pStyle w:val="Flietext"/>
        <w:rPr>
          <w:rStyle w:val="Fettung"/>
          <w:rFonts w:ascii="Arial" w:eastAsia="Arial" w:hAnsi="Arial"/>
        </w:rPr>
      </w:pPr>
      <w:r>
        <w:rPr>
          <w:rStyle w:val="Fettung"/>
          <w:rFonts w:ascii="Arial" w:hAnsi="Arial"/>
        </w:rPr>
        <w:t>Bake-out for reliable removal of deposits (self-cleaning)</w:t>
      </w:r>
    </w:p>
    <w:p w14:paraId="3091D6DC" w14:textId="7A3B1950" w:rsidR="004A42A0" w:rsidRDefault="00972D04" w:rsidP="00BC39C3">
      <w:pPr>
        <w:pStyle w:val="Flietext"/>
        <w:rPr>
          <w:rStyle w:val="Fettung"/>
          <w:rFonts w:ascii="Arial" w:eastAsia="Arial" w:hAnsi="Arial"/>
          <w:b w:val="0"/>
        </w:rPr>
      </w:pPr>
      <w:r>
        <w:rPr>
          <w:rStyle w:val="Fettung"/>
          <w:rFonts w:ascii="Arial" w:hAnsi="Arial"/>
          <w:b w:val="0"/>
        </w:rPr>
        <w:t>As part of the manufacturing process, there is also a risk of the condensation of critical pollutants</w:t>
      </w:r>
      <w:r w:rsidR="00413AE8">
        <w:rPr>
          <w:rStyle w:val="Fettung"/>
          <w:rFonts w:ascii="Arial" w:hAnsi="Arial"/>
          <w:b w:val="0"/>
        </w:rPr>
        <w:t>,</w:t>
      </w:r>
      <w:r>
        <w:rPr>
          <w:rStyle w:val="Fettung"/>
          <w:rFonts w:ascii="Arial" w:hAnsi="Arial"/>
          <w:b w:val="0"/>
        </w:rPr>
        <w:t xml:space="preserve"> giving rise to solids that can severely clog pipes and the air pollution control system. To purify the exhaust air effectively and</w:t>
      </w:r>
      <w:r w:rsidR="00413AE8">
        <w:rPr>
          <w:rStyle w:val="Fettung"/>
          <w:rFonts w:ascii="Arial" w:hAnsi="Arial"/>
          <w:b w:val="0"/>
        </w:rPr>
        <w:t>,</w:t>
      </w:r>
      <w:r>
        <w:rPr>
          <w:rStyle w:val="Fettung"/>
          <w:rFonts w:ascii="Arial" w:hAnsi="Arial"/>
          <w:b w:val="0"/>
        </w:rPr>
        <w:t xml:space="preserve"> above all</w:t>
      </w:r>
      <w:r w:rsidR="00413AE8">
        <w:rPr>
          <w:rStyle w:val="Fettung"/>
          <w:rFonts w:ascii="Arial" w:hAnsi="Arial"/>
          <w:b w:val="0"/>
        </w:rPr>
        <w:t>,</w:t>
      </w:r>
      <w:r>
        <w:rPr>
          <w:rStyle w:val="Fettung"/>
          <w:rFonts w:ascii="Arial" w:hAnsi="Arial"/>
          <w:b w:val="0"/>
        </w:rPr>
        <w:t xml:space="preserve"> economically, powerful regenerative thermal oxidation (RTO) with a thermal efficiency of up to 97 percent and purification rates approaching 100 percent is used. With an oxidation temperature of up to 850 degrees Celsius, this process even eliminates odor emissions. The Oxi.</w:t>
      </w:r>
      <w:r>
        <w:rPr>
          <w:rStyle w:val="Fettung"/>
          <w:rFonts w:ascii="Arial" w:hAnsi="Arial"/>
        </w:rPr>
        <w:t>X</w:t>
      </w:r>
      <w:r>
        <w:rPr>
          <w:rStyle w:val="Fettung"/>
          <w:rFonts w:ascii="Arial" w:hAnsi="Arial"/>
          <w:b w:val="0"/>
        </w:rPr>
        <w:t xml:space="preserve"> RA system type, with over 100 references in this industry segment, also has a fully ceramic internal structure and a special bake-out process. </w:t>
      </w:r>
    </w:p>
    <w:p w14:paraId="2901F205" w14:textId="6EE9FFEC" w:rsidR="004A42A0" w:rsidRDefault="004A42A0" w:rsidP="00BC39C3">
      <w:pPr>
        <w:pStyle w:val="Flietext"/>
        <w:rPr>
          <w:rStyle w:val="Fettung"/>
          <w:rFonts w:ascii="Arial" w:eastAsia="Arial" w:hAnsi="Arial"/>
          <w:b w:val="0"/>
        </w:rPr>
      </w:pPr>
    </w:p>
    <w:p w14:paraId="32F0EF48" w14:textId="6052D442" w:rsidR="00E3166A" w:rsidRPr="00E3166A" w:rsidRDefault="00E3166A" w:rsidP="00977E8A">
      <w:pPr>
        <w:pStyle w:val="Flietext"/>
        <w:rPr>
          <w:rStyle w:val="Fettung"/>
          <w:rFonts w:ascii="Arial" w:eastAsia="Arial" w:hAnsi="Arial"/>
        </w:rPr>
      </w:pPr>
      <w:r>
        <w:rPr>
          <w:rStyle w:val="Fettung"/>
          <w:rFonts w:ascii="Arial" w:hAnsi="Arial"/>
        </w:rPr>
        <w:t>Heat exchanger as heat accumulator</w:t>
      </w:r>
    </w:p>
    <w:p w14:paraId="43219141" w14:textId="36D72581" w:rsidR="00977E8A" w:rsidRDefault="004F406D" w:rsidP="00977E8A">
      <w:pPr>
        <w:pStyle w:val="Flietext"/>
        <w:rPr>
          <w:rStyle w:val="Fettung"/>
          <w:rFonts w:ascii="Arial" w:eastAsia="Arial" w:hAnsi="Arial"/>
          <w:b w:val="0"/>
        </w:rPr>
      </w:pPr>
      <w:r>
        <w:rPr>
          <w:rStyle w:val="Fettung"/>
          <w:rFonts w:ascii="Arial" w:hAnsi="Arial"/>
          <w:b w:val="0"/>
        </w:rPr>
        <w:t>The Oxi</w:t>
      </w:r>
      <w:r>
        <w:rPr>
          <w:rStyle w:val="Fettung"/>
          <w:rFonts w:ascii="Arial" w:hAnsi="Arial"/>
        </w:rPr>
        <w:t>.X</w:t>
      </w:r>
      <w:r>
        <w:rPr>
          <w:rStyle w:val="Fettung"/>
          <w:rFonts w:ascii="Arial" w:hAnsi="Arial"/>
          <w:b w:val="0"/>
        </w:rPr>
        <w:t xml:space="preserve"> RA RTO from Mall + Herlan is rated for a maximum treatment capacity of 11,000 m³/h and pollution loads of 1 to 2 g/m</w:t>
      </w:r>
      <w:r>
        <w:rPr>
          <w:rStyle w:val="Fettung"/>
          <w:rFonts w:ascii="Arial" w:hAnsi="Arial"/>
          <w:b w:val="0"/>
          <w:vertAlign w:val="superscript"/>
        </w:rPr>
        <w:t>3</w:t>
      </w:r>
      <w:r>
        <w:rPr>
          <w:rStyle w:val="Fettung"/>
          <w:rFonts w:ascii="Arial" w:hAnsi="Arial"/>
          <w:b w:val="0"/>
        </w:rPr>
        <w:t>. In normal operation, which is equivalent to the range from 1.3 to 1.6 g/m</w:t>
      </w:r>
      <w:r>
        <w:rPr>
          <w:rStyle w:val="Fettung"/>
          <w:rFonts w:ascii="Arial" w:hAnsi="Arial"/>
          <w:b w:val="0"/>
          <w:vertAlign w:val="superscript"/>
        </w:rPr>
        <w:t>3</w:t>
      </w:r>
      <w:r>
        <w:rPr>
          <w:rStyle w:val="Fettung"/>
          <w:rFonts w:ascii="Arial" w:hAnsi="Arial"/>
          <w:b w:val="0"/>
        </w:rPr>
        <w:t xml:space="preserve">, the highly efficient heat exchanger reduces the operating costs to the absolute minimum through largely autothermal operation. What does this mean? The burner can be switched off completely, and no additional primary energy is needed to operate the air pollution control system. This is possible because the heat exchanger simultaneously acts as a heat accumulator by storing the excess energy in phases with high solvent concentrations. In subsequent phases with low pollutant concentrations, the excessive temperature level – i.e. the stored excess energy – is slowly lowered again and made available. This also saves natural gas. Dürr is increasingly employing this special principle of “thermal buffering” with fluctuating solvent concentrations to “smooth” the resulting fluctuating energy entries. </w:t>
      </w:r>
    </w:p>
    <w:p w14:paraId="093B2658" w14:textId="7A29603C" w:rsidR="00964DC1" w:rsidRDefault="00964DC1" w:rsidP="00964DC1">
      <w:pPr>
        <w:pStyle w:val="Flietext"/>
      </w:pPr>
    </w:p>
    <w:p w14:paraId="205DCC2B" w14:textId="4BF63DD4" w:rsidR="00E3166A" w:rsidRPr="00E3166A" w:rsidRDefault="004C5CB8" w:rsidP="00964DC1">
      <w:pPr>
        <w:pStyle w:val="Flietext"/>
        <w:rPr>
          <w:b/>
        </w:rPr>
      </w:pPr>
      <w:r>
        <w:rPr>
          <w:b/>
        </w:rPr>
        <w:lastRenderedPageBreak/>
        <w:t>Environmental protection meets economy</w:t>
      </w:r>
    </w:p>
    <w:p w14:paraId="23F6C11E" w14:textId="1834CDD7" w:rsidR="009C2547" w:rsidRDefault="00570271" w:rsidP="008A261B">
      <w:pPr>
        <w:pStyle w:val="Flietext"/>
      </w:pPr>
      <w:r>
        <w:t xml:space="preserve">For Mall + Herlan, the </w:t>
      </w:r>
      <w:r>
        <w:rPr>
          <w:rStyle w:val="Fettung"/>
          <w:rFonts w:ascii="Arial" w:hAnsi="Arial"/>
          <w:b w:val="0"/>
        </w:rPr>
        <w:t>Oxi.</w:t>
      </w:r>
      <w:r>
        <w:rPr>
          <w:rStyle w:val="Fettung"/>
          <w:rFonts w:ascii="Arial" w:hAnsi="Arial"/>
        </w:rPr>
        <w:t>X</w:t>
      </w:r>
      <w:r>
        <w:rPr>
          <w:rStyle w:val="Fettung"/>
          <w:rFonts w:ascii="Arial" w:hAnsi="Arial"/>
          <w:b w:val="0"/>
        </w:rPr>
        <w:t xml:space="preserve"> RA</w:t>
      </w:r>
      <w:r>
        <w:t xml:space="preserve"> RTO proved to be the best solution both economically and ecologically. Regenerative thermal oxidation is not only a pioneering and reliable way of ensuring that no official limit values are exceeded, but the high oxidation temperatures and the extremely high degrees of purification achieved as a result mean there is no need for the determination or complex verification of odor emissions in accordance with the new "Technical Instructions on Air Quality Control 2021". </w:t>
      </w:r>
    </w:p>
    <w:p w14:paraId="76327935" w14:textId="77777777" w:rsidR="009C2547" w:rsidRDefault="009C2547" w:rsidP="008A261B">
      <w:pPr>
        <w:pStyle w:val="Flietext"/>
      </w:pPr>
    </w:p>
    <w:p w14:paraId="6501417A" w14:textId="463481D8" w:rsidR="00C9187B" w:rsidRDefault="005B4385" w:rsidP="005B4B20">
      <w:pPr>
        <w:spacing w:line="280" w:lineRule="atLeast"/>
        <w:rPr>
          <w:rStyle w:val="Fettung"/>
        </w:rPr>
      </w:pPr>
      <w:r>
        <w:rPr>
          <w:rStyle w:val="Fettung"/>
        </w:rPr>
        <w:t>Pictures</w:t>
      </w:r>
    </w:p>
    <w:p w14:paraId="497FEEDF" w14:textId="39889132" w:rsidR="006643A7" w:rsidRDefault="006643A7" w:rsidP="006643A7">
      <w:pPr>
        <w:spacing w:line="280" w:lineRule="atLeast"/>
        <w:rPr>
          <w:rStyle w:val="Fettung"/>
        </w:rPr>
      </w:pPr>
      <w:r>
        <w:rPr>
          <w:b/>
          <w:noProof/>
          <w:spacing w:val="-2"/>
          <w:w w:val="101"/>
        </w:rPr>
        <w:drawing>
          <wp:inline distT="0" distB="0" distL="0" distR="0" wp14:anchorId="1ACD2F6E" wp14:editId="1EDDAED3">
            <wp:extent cx="3116580" cy="2333625"/>
            <wp:effectExtent l="0" t="0" r="7620" b="952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16580" cy="2333625"/>
                    </a:xfrm>
                    <a:prstGeom prst="rect">
                      <a:avLst/>
                    </a:prstGeom>
                    <a:noFill/>
                    <a:ln>
                      <a:noFill/>
                    </a:ln>
                  </pic:spPr>
                </pic:pic>
              </a:graphicData>
            </a:graphic>
          </wp:inline>
        </w:drawing>
      </w:r>
    </w:p>
    <w:p w14:paraId="4BFBBE26" w14:textId="27BE2A8D" w:rsidR="006643A7" w:rsidRPr="006643A7" w:rsidRDefault="006643A7" w:rsidP="006643A7">
      <w:pPr>
        <w:spacing w:line="280" w:lineRule="atLeast"/>
        <w:rPr>
          <w:rStyle w:val="Fettung"/>
          <w:b w:val="0"/>
          <w:bCs/>
          <w:sz w:val="18"/>
          <w:szCs w:val="20"/>
        </w:rPr>
      </w:pPr>
      <w:r w:rsidRPr="006643A7">
        <w:rPr>
          <w:rStyle w:val="Fettung"/>
          <w:bCs/>
          <w:sz w:val="18"/>
          <w:szCs w:val="20"/>
        </w:rPr>
        <w:t xml:space="preserve">Picture 1: </w:t>
      </w:r>
      <w:r>
        <w:rPr>
          <w:rStyle w:val="Fettung"/>
          <w:bCs/>
          <w:sz w:val="18"/>
          <w:szCs w:val="20"/>
        </w:rPr>
        <w:t xml:space="preserve">Dürr </w:t>
      </w:r>
      <w:r w:rsidRPr="006643A7">
        <w:rPr>
          <w:rStyle w:val="Fettung"/>
          <w:b w:val="0"/>
          <w:bCs/>
          <w:sz w:val="18"/>
          <w:szCs w:val="20"/>
        </w:rPr>
        <w:t>Oxi</w:t>
      </w:r>
      <w:r w:rsidRPr="006643A7">
        <w:rPr>
          <w:rStyle w:val="Fettung"/>
          <w:bCs/>
          <w:sz w:val="18"/>
          <w:szCs w:val="20"/>
        </w:rPr>
        <w:t>.X</w:t>
      </w:r>
      <w:r w:rsidRPr="006643A7">
        <w:rPr>
          <w:rStyle w:val="Fettung"/>
          <w:b w:val="0"/>
          <w:bCs/>
          <w:sz w:val="18"/>
          <w:szCs w:val="20"/>
        </w:rPr>
        <w:t xml:space="preserve"> RA</w:t>
      </w:r>
      <w:r>
        <w:rPr>
          <w:rStyle w:val="Fettung"/>
          <w:b w:val="0"/>
          <w:bCs/>
          <w:sz w:val="18"/>
          <w:szCs w:val="20"/>
        </w:rPr>
        <w:t xml:space="preserve"> RTO</w:t>
      </w:r>
      <w:r w:rsidRPr="006643A7">
        <w:rPr>
          <w:rStyle w:val="Fettung"/>
          <w:b w:val="0"/>
          <w:bCs/>
          <w:sz w:val="18"/>
          <w:szCs w:val="20"/>
        </w:rPr>
        <w:t xml:space="preserve"> purifies exhaust air efficiently and cost-effectively</w:t>
      </w:r>
    </w:p>
    <w:p w14:paraId="13BA892E" w14:textId="77777777" w:rsidR="006643A7" w:rsidRPr="006643A7" w:rsidRDefault="006643A7" w:rsidP="006643A7">
      <w:pPr>
        <w:spacing w:line="280" w:lineRule="atLeast"/>
        <w:rPr>
          <w:rStyle w:val="Fettung"/>
        </w:rPr>
      </w:pPr>
    </w:p>
    <w:p w14:paraId="762D6739" w14:textId="7D833F85" w:rsidR="006643A7" w:rsidRDefault="006643A7" w:rsidP="006643A7">
      <w:pPr>
        <w:spacing w:line="280" w:lineRule="atLeast"/>
        <w:rPr>
          <w:rStyle w:val="Fettung"/>
        </w:rPr>
      </w:pPr>
      <w:r>
        <w:rPr>
          <w:b/>
          <w:noProof/>
          <w:spacing w:val="-2"/>
          <w:w w:val="101"/>
        </w:rPr>
        <w:drawing>
          <wp:inline distT="0" distB="0" distL="0" distR="0" wp14:anchorId="4CA15C70" wp14:editId="1D9F260B">
            <wp:extent cx="3189605" cy="2392045"/>
            <wp:effectExtent l="0" t="0" r="0" b="825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89605" cy="2392045"/>
                    </a:xfrm>
                    <a:prstGeom prst="rect">
                      <a:avLst/>
                    </a:prstGeom>
                    <a:noFill/>
                    <a:ln>
                      <a:noFill/>
                    </a:ln>
                  </pic:spPr>
                </pic:pic>
              </a:graphicData>
            </a:graphic>
          </wp:inline>
        </w:drawing>
      </w:r>
    </w:p>
    <w:p w14:paraId="75A2382C" w14:textId="3D039A48" w:rsidR="00C9187B" w:rsidRPr="00707473" w:rsidRDefault="006643A7" w:rsidP="005B4B20">
      <w:pPr>
        <w:spacing w:line="280" w:lineRule="atLeast"/>
        <w:rPr>
          <w:rStyle w:val="Fettung"/>
        </w:rPr>
      </w:pPr>
      <w:r w:rsidRPr="00707473">
        <w:rPr>
          <w:rStyle w:val="Fettung"/>
          <w:bCs/>
          <w:sz w:val="18"/>
          <w:szCs w:val="20"/>
        </w:rPr>
        <w:lastRenderedPageBreak/>
        <w:t>Picture 2:</w:t>
      </w:r>
      <w:r w:rsidRPr="00707473">
        <w:t xml:space="preserve"> </w:t>
      </w:r>
      <w:r w:rsidRPr="00707473">
        <w:rPr>
          <w:sz w:val="18"/>
          <w:szCs w:val="18"/>
        </w:rPr>
        <w:t>Mechanical engineering company Mall + Herlan commissioned specialist Dürr to build an RTO system</w:t>
      </w:r>
    </w:p>
    <w:p w14:paraId="7D31B72E" w14:textId="77777777" w:rsidR="009B3680" w:rsidRPr="00707473" w:rsidRDefault="009B3680" w:rsidP="002F73C2">
      <w:pPr>
        <w:pStyle w:val="Disclaimer"/>
        <w:spacing w:line="276" w:lineRule="auto"/>
        <w:rPr>
          <w:rStyle w:val="DisclaimerZchn"/>
          <w:iCs/>
          <w:color w:val="auto"/>
          <w:sz w:val="18"/>
          <w:szCs w:val="18"/>
        </w:rPr>
      </w:pPr>
    </w:p>
    <w:p w14:paraId="409B5990" w14:textId="551FC050" w:rsidR="002F73C2" w:rsidRPr="00707473" w:rsidDel="003B5073" w:rsidRDefault="002F73C2" w:rsidP="002F73C2">
      <w:pPr>
        <w:pStyle w:val="BeschreibungDivisions"/>
        <w:numPr>
          <w:ilvl w:val="0"/>
          <w:numId w:val="0"/>
        </w:numPr>
        <w:spacing w:line="360" w:lineRule="auto"/>
        <w:ind w:left="360"/>
        <w:rPr>
          <w:iCs/>
          <w:color w:val="auto"/>
          <w:sz w:val="18"/>
          <w:szCs w:val="18"/>
        </w:rPr>
      </w:pPr>
    </w:p>
    <w:p w14:paraId="7A373A27" w14:textId="3E219807" w:rsidR="00E77834" w:rsidRPr="00707473" w:rsidDel="003B5073" w:rsidRDefault="00E77834" w:rsidP="002F73C2">
      <w:pPr>
        <w:pStyle w:val="BeschreibungDivisions"/>
        <w:numPr>
          <w:ilvl w:val="0"/>
          <w:numId w:val="0"/>
        </w:numPr>
        <w:spacing w:line="360" w:lineRule="auto"/>
        <w:ind w:left="360"/>
        <w:rPr>
          <w:iCs/>
          <w:color w:val="auto"/>
          <w:sz w:val="18"/>
          <w:szCs w:val="18"/>
        </w:rPr>
      </w:pPr>
    </w:p>
    <w:p w14:paraId="35ABB60B" w14:textId="7A15C79A" w:rsidR="0015445B" w:rsidRPr="006643A7" w:rsidDel="003B5073" w:rsidRDefault="0015445B" w:rsidP="0015445B">
      <w:pPr>
        <w:spacing w:line="280" w:lineRule="atLeast"/>
        <w:rPr>
          <w:rStyle w:val="Fettung"/>
          <w:lang w:val="de-DE"/>
        </w:rPr>
      </w:pPr>
      <w:r w:rsidRPr="006643A7">
        <w:rPr>
          <w:rStyle w:val="Fettung"/>
          <w:lang w:val="de-DE"/>
        </w:rPr>
        <w:t>Contact</w:t>
      </w:r>
    </w:p>
    <w:p w14:paraId="0D85006A" w14:textId="394410E6" w:rsidR="002F73C2" w:rsidRPr="006643A7" w:rsidDel="003B5073" w:rsidRDefault="002F73C2" w:rsidP="002F73C2">
      <w:pPr>
        <w:spacing w:line="280" w:lineRule="atLeast"/>
        <w:rPr>
          <w:lang w:val="de-DE"/>
        </w:rPr>
      </w:pPr>
      <w:r w:rsidRPr="006643A7">
        <w:rPr>
          <w:lang w:val="de-DE"/>
        </w:rPr>
        <w:t>Dürr Systems AG</w:t>
      </w:r>
    </w:p>
    <w:p w14:paraId="426D92B0" w14:textId="26372103" w:rsidR="002F73C2" w:rsidRPr="006643A7" w:rsidDel="003B5073" w:rsidRDefault="002F73C2" w:rsidP="002F73C2">
      <w:pPr>
        <w:spacing w:line="280" w:lineRule="atLeast"/>
        <w:rPr>
          <w:lang w:val="de-DE"/>
        </w:rPr>
      </w:pPr>
      <w:r w:rsidRPr="006643A7">
        <w:rPr>
          <w:lang w:val="de-DE"/>
        </w:rPr>
        <w:t>Philipp Dunkel</w:t>
      </w:r>
    </w:p>
    <w:p w14:paraId="00A13BEA" w14:textId="3BDEF90B" w:rsidR="002F73C2" w:rsidRPr="00E96590" w:rsidDel="003B5073" w:rsidRDefault="002F73C2" w:rsidP="002F73C2">
      <w:pPr>
        <w:spacing w:line="280" w:lineRule="atLeast"/>
      </w:pPr>
      <w:r>
        <w:t>Marketing</w:t>
      </w:r>
    </w:p>
    <w:p w14:paraId="4484288B" w14:textId="0647B6AC" w:rsidR="002F73C2" w:rsidRPr="00122379" w:rsidDel="003B5073" w:rsidRDefault="002F73C2" w:rsidP="002F73C2">
      <w:pPr>
        <w:tabs>
          <w:tab w:val="left" w:pos="0"/>
          <w:tab w:val="left" w:pos="851"/>
          <w:tab w:val="left" w:pos="4253"/>
        </w:tabs>
        <w:spacing w:line="276" w:lineRule="auto"/>
        <w:ind w:right="284"/>
        <w:rPr>
          <w:rFonts w:ascii="Arial" w:hAnsi="Arial" w:cs="Arial"/>
        </w:rPr>
      </w:pPr>
      <w:r>
        <w:rPr>
          <w:rFonts w:ascii="Arial" w:hAnsi="Arial"/>
        </w:rPr>
        <w:t>Tel.: +49 7142 78-5675</w:t>
      </w:r>
    </w:p>
    <w:p w14:paraId="1D14409B" w14:textId="25E70A7F" w:rsidR="002F73C2" w:rsidDel="003B5073" w:rsidRDefault="002F73C2" w:rsidP="002F73C2">
      <w:pPr>
        <w:tabs>
          <w:tab w:val="left" w:pos="0"/>
          <w:tab w:val="left" w:pos="851"/>
          <w:tab w:val="left" w:pos="4253"/>
        </w:tabs>
        <w:spacing w:line="276" w:lineRule="auto"/>
        <w:ind w:right="284"/>
        <w:rPr>
          <w:rFonts w:ascii="Arial" w:hAnsi="Arial" w:cs="Arial"/>
        </w:rPr>
      </w:pPr>
      <w:r>
        <w:rPr>
          <w:rFonts w:ascii="Arial" w:hAnsi="Arial"/>
        </w:rPr>
        <w:t>E-mail: philipp.dunkel@durr.com</w:t>
      </w:r>
    </w:p>
    <w:p w14:paraId="2CFF2CA9" w14:textId="049691C4" w:rsidR="002F73C2" w:rsidRPr="00122379" w:rsidDel="003B5073" w:rsidRDefault="007F4B5E" w:rsidP="002F73C2">
      <w:pPr>
        <w:tabs>
          <w:tab w:val="left" w:pos="0"/>
          <w:tab w:val="left" w:pos="851"/>
          <w:tab w:val="left" w:pos="4253"/>
        </w:tabs>
        <w:spacing w:line="276" w:lineRule="auto"/>
        <w:ind w:right="284"/>
        <w:rPr>
          <w:rFonts w:ascii="Arial" w:hAnsi="Arial" w:cs="Arial"/>
        </w:rPr>
      </w:pPr>
      <w:hyperlink r:id="rId10" w:history="1">
        <w:r w:rsidR="00242DC5">
          <w:rPr>
            <w:rStyle w:val="Hyperlink"/>
            <w:rFonts w:ascii="Arial" w:hAnsi="Arial"/>
          </w:rPr>
          <w:t>www.durr.com</w:t>
        </w:r>
      </w:hyperlink>
      <w:r w:rsidR="00242DC5">
        <w:rPr>
          <w:rFonts w:ascii="Arial" w:hAnsi="Arial"/>
        </w:rPr>
        <w:t xml:space="preserve"> </w:t>
      </w:r>
    </w:p>
    <w:p w14:paraId="57A8683E" w14:textId="70412067" w:rsidR="0015445B" w:rsidRPr="003115CD" w:rsidRDefault="0015445B" w:rsidP="0015445B">
      <w:pPr>
        <w:spacing w:line="276" w:lineRule="auto"/>
      </w:pPr>
    </w:p>
    <w:p w14:paraId="3A915A57" w14:textId="77777777" w:rsidR="00FB5C95" w:rsidRDefault="00FB5C95" w:rsidP="00FB5C95">
      <w:pPr>
        <w:pStyle w:val="InfoKontaktseite"/>
        <w:pageBreakBefore w:val="0"/>
      </w:pPr>
    </w:p>
    <w:sectPr w:rsidR="00FB5C95" w:rsidSect="00B143FE">
      <w:headerReference w:type="default" r:id="rId11"/>
      <w:footerReference w:type="default" r:id="rId12"/>
      <w:headerReference w:type="first" r:id="rId13"/>
      <w:footerReference w:type="first" r:id="rId14"/>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8B1A8D" w14:textId="77777777" w:rsidR="0008690F" w:rsidRDefault="0008690F" w:rsidP="00D9165E">
      <w:r>
        <w:separator/>
      </w:r>
    </w:p>
  </w:endnote>
  <w:endnote w:type="continuationSeparator" w:id="0">
    <w:p w14:paraId="318EC1F2" w14:textId="77777777" w:rsidR="0008690F" w:rsidRDefault="0008690F" w:rsidP="00D91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charset w:val="00"/>
    <w:family w:val="roman"/>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charset w:val="00"/>
    <w:family w:val="roman"/>
    <w:pitch w:val="default"/>
  </w:font>
  <w:font w:name="MS PGothic">
    <w:panose1 w:val="020B0600070205080204"/>
    <w:charset w:val="80"/>
    <w:family w:val="swiss"/>
    <w:pitch w:val="variable"/>
    <w:sig w:usb0="E00002FF" w:usb1="6AC7FDFB" w:usb2="08000012" w:usb3="00000000" w:csb0="0002009F" w:csb1="00000000"/>
  </w:font>
  <w:font w:name="Minion Pro">
    <w:altName w:val="Cambria"/>
    <w:charset w:val="00"/>
    <w:family w:val="auto"/>
    <w:pitch w:val="default"/>
    <w:sig w:usb0="00000000" w:usb1="00000000"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A6E5A" w14:textId="08A7737E" w:rsidR="00E3166A" w:rsidRPr="0085432F" w:rsidRDefault="00E3166A" w:rsidP="005218C8">
    <w:pPr>
      <w:pStyle w:val="Fuzeile"/>
    </w:pPr>
    <w:r w:rsidRPr="006E5C09">
      <w:fldChar w:fldCharType="begin"/>
    </w:r>
    <w:r w:rsidRPr="006E5C09">
      <w:instrText xml:space="preserve"> IF  \* MERGEFORMAT </w:instrText>
    </w:r>
    <w:r w:rsidR="007F4B5E">
      <w:fldChar w:fldCharType="begin"/>
    </w:r>
    <w:r w:rsidR="007F4B5E">
      <w:instrText xml:space="preserve"> NUMPAGES  \* MERGEFORMAT </w:instrText>
    </w:r>
    <w:r w:rsidR="007F4B5E">
      <w:fldChar w:fldCharType="separate"/>
    </w:r>
    <w:r w:rsidR="007F4B5E">
      <w:instrText>4</w:instrText>
    </w:r>
    <w:r w:rsidR="007F4B5E">
      <w:fldChar w:fldCharType="end"/>
    </w:r>
    <w:r w:rsidRPr="006E5C09">
      <w:instrText>&gt;"1" "</w:instrText>
    </w:r>
    <w:r w:rsidRPr="006E5C09">
      <w:fldChar w:fldCharType="begin"/>
    </w:r>
    <w:r w:rsidRPr="006E5C09">
      <w:instrText xml:space="preserve"> PAGE  \* MERGEFORMAT </w:instrText>
    </w:r>
    <w:r w:rsidRPr="006E5C09">
      <w:fldChar w:fldCharType="separate"/>
    </w:r>
    <w:r w:rsidR="007F4B5E">
      <w:instrText>4</w:instrText>
    </w:r>
    <w:r w:rsidRPr="006E5C09">
      <w:fldChar w:fldCharType="end"/>
    </w:r>
    <w:r w:rsidRPr="006E5C09">
      <w:instrText>/</w:instrText>
    </w:r>
    <w:r w:rsidR="007F4B5E">
      <w:fldChar w:fldCharType="begin"/>
    </w:r>
    <w:r w:rsidR="007F4B5E">
      <w:instrText xml:space="preserve"> NUMPAGES  \* MERGEFORMAT </w:instrText>
    </w:r>
    <w:r w:rsidR="007F4B5E">
      <w:fldChar w:fldCharType="separate"/>
    </w:r>
    <w:r w:rsidR="007F4B5E">
      <w:instrText>4</w:instrText>
    </w:r>
    <w:r w:rsidR="007F4B5E">
      <w:fldChar w:fldCharType="end"/>
    </w:r>
    <w:r w:rsidRPr="006E5C09">
      <w:instrText>" "</w:instrText>
    </w:r>
    <w:r w:rsidRPr="006E5C09">
      <w:fldChar w:fldCharType="separate"/>
    </w:r>
    <w:r w:rsidR="007F4B5E">
      <w:t>4</w:t>
    </w:r>
    <w:r w:rsidR="007F4B5E" w:rsidRPr="006E5C09">
      <w:t>/</w:t>
    </w:r>
    <w:r w:rsidR="007F4B5E">
      <w:t>4</w:t>
    </w:r>
    <w:r w:rsidRPr="006E5C09">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2977D" w14:textId="7A9FD544" w:rsidR="00E3166A" w:rsidRPr="005218C8" w:rsidRDefault="00E3166A" w:rsidP="005218C8">
    <w:pPr>
      <w:pStyle w:val="Kopfzeile"/>
    </w:pPr>
    <w:r w:rsidRPr="005218C8">
      <w:fldChar w:fldCharType="begin"/>
    </w:r>
    <w:r w:rsidRPr="005218C8">
      <w:instrText xml:space="preserve"> IF  \* MERGEFORMAT </w:instrText>
    </w:r>
    <w:r w:rsidR="007F4B5E">
      <w:fldChar w:fldCharType="begin"/>
    </w:r>
    <w:r w:rsidR="007F4B5E">
      <w:instrText xml:space="preserve"> NUMPAGES  \* MERGEFORMAT </w:instrText>
    </w:r>
    <w:r w:rsidR="007F4B5E">
      <w:fldChar w:fldCharType="separate"/>
    </w:r>
    <w:r w:rsidR="007F4B5E">
      <w:instrText>4</w:instrText>
    </w:r>
    <w:r w:rsidR="007F4B5E">
      <w:fldChar w:fldCharType="end"/>
    </w:r>
    <w:r w:rsidRPr="005218C8">
      <w:instrText>&gt;"1" "</w:instrText>
    </w:r>
    <w:r w:rsidRPr="005218C8">
      <w:fldChar w:fldCharType="begin"/>
    </w:r>
    <w:r w:rsidRPr="005218C8">
      <w:instrText xml:space="preserve"> PAGE  \* MERGEFORMAT </w:instrText>
    </w:r>
    <w:r w:rsidRPr="005218C8">
      <w:fldChar w:fldCharType="separate"/>
    </w:r>
    <w:r w:rsidR="007F4B5E">
      <w:instrText>1</w:instrText>
    </w:r>
    <w:r w:rsidRPr="005218C8">
      <w:fldChar w:fldCharType="end"/>
    </w:r>
    <w:r w:rsidRPr="005218C8">
      <w:instrText>/</w:instrText>
    </w:r>
    <w:r w:rsidR="007F4B5E">
      <w:fldChar w:fldCharType="begin"/>
    </w:r>
    <w:r w:rsidR="007F4B5E">
      <w:instrText xml:space="preserve"> NUMPAGES  \* MERGEFORMAT </w:instrText>
    </w:r>
    <w:r w:rsidR="007F4B5E">
      <w:fldChar w:fldCharType="separate"/>
    </w:r>
    <w:r w:rsidR="007F4B5E">
      <w:instrText>4</w:instrText>
    </w:r>
    <w:r w:rsidR="007F4B5E">
      <w:fldChar w:fldCharType="end"/>
    </w:r>
    <w:r w:rsidRPr="005218C8">
      <w:instrText>" "</w:instrText>
    </w:r>
    <w:r w:rsidRPr="005218C8">
      <w:fldChar w:fldCharType="separate"/>
    </w:r>
    <w:r w:rsidR="007F4B5E">
      <w:t>1</w:t>
    </w:r>
    <w:r w:rsidR="007F4B5E" w:rsidRPr="005218C8">
      <w:t>/</w:t>
    </w:r>
    <w:r w:rsidR="007F4B5E">
      <w:t>4</w:t>
    </w:r>
    <w:r w:rsidRPr="005218C8">
      <w:fldChar w:fldCharType="end"/>
    </w:r>
    <w:r>
      <w:tab/>
      <w:t xml:space="preserve">Press release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A451A8" w14:textId="77777777" w:rsidR="0008690F" w:rsidRDefault="0008690F" w:rsidP="00D9165E">
      <w:r>
        <w:separator/>
      </w:r>
    </w:p>
  </w:footnote>
  <w:footnote w:type="continuationSeparator" w:id="0">
    <w:p w14:paraId="2D3D8002" w14:textId="77777777" w:rsidR="0008690F" w:rsidRDefault="0008690F" w:rsidP="00D916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E6D2B" w14:textId="46803A5B" w:rsidR="00E3166A" w:rsidRPr="00F73F1D" w:rsidRDefault="00E3166A" w:rsidP="005218C8">
    <w:pPr>
      <w:pStyle w:val="Kopfzeile"/>
    </w:pPr>
    <w:r>
      <mc:AlternateContent>
        <mc:Choice Requires="wps">
          <w:drawing>
            <wp:anchor distT="0" distB="0" distL="114300" distR="114300" simplePos="0" relativeHeight="25167462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1701DAF9" w14:textId="487D473C" w:rsidR="00E3166A" w:rsidRPr="00346D47" w:rsidRDefault="00E3166A" w:rsidP="00B143FE">
                          <w:pPr>
                            <w:pStyle w:val="Kontaktdaten"/>
                            <w:rPr>
                              <w:rStyle w:val="Fettung"/>
                              <w:bCs/>
                              <w:spacing w:val="2"/>
                              <w:w w:val="100"/>
                              <w:lang w:val="de-DE"/>
                            </w:rPr>
                          </w:pPr>
                          <w:r w:rsidRPr="00346D47">
                            <w:rPr>
                              <w:rStyle w:val="Fettung"/>
                              <w:lang w:val="de-DE"/>
                            </w:rPr>
                            <w:t>Dürr Systems AG</w:t>
                          </w:r>
                        </w:p>
                        <w:p w14:paraId="3D3A50D5" w14:textId="77777777" w:rsidR="00E3166A" w:rsidRPr="00682EB8" w:rsidRDefault="00E3166A" w:rsidP="00B143FE">
                          <w:pPr>
                            <w:pStyle w:val="Kontaktdaten"/>
                            <w:rPr>
                              <w:lang w:val="de-DE"/>
                            </w:rPr>
                          </w:pPr>
                          <w:r w:rsidRPr="00346D47">
                            <w:rPr>
                              <w:lang w:val="de-DE"/>
                            </w:rPr>
                            <w:t xml:space="preserve">Carl-Benz-Str. </w:t>
                          </w:r>
                          <w:r w:rsidRPr="00682EB8">
                            <w:rPr>
                              <w:lang w:val="de-DE"/>
                            </w:rPr>
                            <w:t>34</w:t>
                          </w:r>
                        </w:p>
                        <w:p w14:paraId="013BD512" w14:textId="77777777" w:rsidR="00E3166A" w:rsidRPr="00346D47" w:rsidRDefault="00E3166A" w:rsidP="00B143FE">
                          <w:pPr>
                            <w:pStyle w:val="Kontaktdaten"/>
                            <w:rPr>
                              <w:lang w:val="de-DE"/>
                            </w:rPr>
                          </w:pPr>
                          <w:r w:rsidRPr="00346D47">
                            <w:rPr>
                              <w:lang w:val="de-DE"/>
                            </w:rPr>
                            <w:t>74321 Bietigheim-Bissingen</w:t>
                          </w:r>
                        </w:p>
                        <w:p w14:paraId="6F69D746" w14:textId="77777777" w:rsidR="00E3166A" w:rsidRPr="00346D47" w:rsidRDefault="00E3166A" w:rsidP="00B143FE">
                          <w:pPr>
                            <w:pStyle w:val="Kontaktdaten"/>
                            <w:rPr>
                              <w:lang w:val="de-DE"/>
                            </w:rPr>
                          </w:pPr>
                        </w:p>
                        <w:p w14:paraId="4A747A10" w14:textId="77777777" w:rsidR="00E3166A" w:rsidRPr="00346D47" w:rsidRDefault="00E3166A" w:rsidP="00B143FE">
                          <w:pPr>
                            <w:pStyle w:val="Kontaktdaten"/>
                            <w:rPr>
                              <w:lang w:val="de-DE"/>
                            </w:rPr>
                          </w:pPr>
                          <w:r w:rsidRPr="00346D47">
                            <w:rPr>
                              <w:lang w:val="de-DE"/>
                            </w:rPr>
                            <w:t xml:space="preserve">Tel.: +49 7142 78-0 </w:t>
                          </w:r>
                        </w:p>
                        <w:p w14:paraId="717B90E6" w14:textId="77777777" w:rsidR="00E3166A" w:rsidRPr="00346D47" w:rsidRDefault="00E3166A" w:rsidP="00B143FE">
                          <w:pPr>
                            <w:pStyle w:val="Kontaktdaten"/>
                            <w:rPr>
                              <w:lang w:val="de-DE"/>
                            </w:rPr>
                          </w:pPr>
                          <w:r w:rsidRPr="00346D47">
                            <w:rPr>
                              <w:lang w:val="de-DE"/>
                            </w:rPr>
                            <w:t xml:space="preserve">Fax: +49 7142 78-2107 </w:t>
                          </w:r>
                        </w:p>
                        <w:p w14:paraId="2C72C6A2" w14:textId="77777777" w:rsidR="00E3166A" w:rsidRPr="00346D47" w:rsidRDefault="00E3166A" w:rsidP="00B143FE">
                          <w:pPr>
                            <w:pStyle w:val="Kontaktdaten"/>
                            <w:rPr>
                              <w:lang w:val="de-DE"/>
                            </w:rPr>
                          </w:pPr>
                        </w:p>
                        <w:p w14:paraId="4A3B1117" w14:textId="77777777" w:rsidR="00E3166A" w:rsidRPr="00346D47" w:rsidRDefault="00E3166A" w:rsidP="00B143FE">
                          <w:pPr>
                            <w:pStyle w:val="Kontaktdaten"/>
                            <w:rPr>
                              <w:lang w:val="de-DE"/>
                            </w:rPr>
                          </w:pPr>
                          <w:r w:rsidRPr="00346D47">
                            <w:rPr>
                              <w:lang w:val="de-DE"/>
                            </w:rPr>
                            <w:t xml:space="preserve">info@durr.com </w:t>
                          </w:r>
                        </w:p>
                        <w:p w14:paraId="570B69D5" w14:textId="77777777" w:rsidR="00E3166A" w:rsidRPr="0026127D" w:rsidRDefault="00E3166A" w:rsidP="00B143FE">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" filled="f" stroked="f" strokeweight=".5pt">
              <v:textbox inset="0,0,0,0">
                <w:txbxContent>
                  <w:p w14:paraId="1701DAF9" w14:textId="487D473C" w:rsidR="00E3166A" w:rsidRPr="00346D47" w:rsidRDefault="00E3166A" w:rsidP="00B143FE">
                    <w:pPr>
                      <w:pStyle w:val="Kontaktdaten"/>
                      <w:rPr>
                        <w:rStyle w:val="Fettung"/>
                        <w:bCs/>
                        <w:spacing w:val="2"/>
                        <w:w w:val="100"/>
                        <w:lang w:val="de-DE"/>
                      </w:rPr>
                    </w:pPr>
                    <w:r w:rsidRPr="00346D47">
                      <w:rPr>
                        <w:rStyle w:val="Fettung"/>
                        <w:lang w:val="de-DE"/>
                      </w:rPr>
                      <w:t>Dürr Systems AG</w:t>
                    </w:r>
                  </w:p>
                  <w:p w14:paraId="3D3A50D5" w14:textId="77777777" w:rsidR="00E3166A" w:rsidRPr="00682EB8" w:rsidRDefault="00E3166A" w:rsidP="00B143FE">
                    <w:pPr>
                      <w:pStyle w:val="Kontaktdaten"/>
                      <w:rPr>
                        <w:lang w:val="de-DE"/>
                      </w:rPr>
                    </w:pPr>
                    <w:r w:rsidRPr="00346D47">
                      <w:rPr>
                        <w:lang w:val="de-DE"/>
                      </w:rPr>
                      <w:t xml:space="preserve">Carl-Benz-Str. </w:t>
                    </w:r>
                    <w:r w:rsidRPr="00682EB8">
                      <w:rPr>
                        <w:lang w:val="de-DE"/>
                      </w:rPr>
                      <w:t>34</w:t>
                    </w:r>
                  </w:p>
                  <w:p w14:paraId="013BD512" w14:textId="77777777" w:rsidR="00E3166A" w:rsidRPr="00346D47" w:rsidRDefault="00E3166A" w:rsidP="00B143FE">
                    <w:pPr>
                      <w:pStyle w:val="Kontaktdaten"/>
                      <w:rPr>
                        <w:lang w:val="de-DE"/>
                      </w:rPr>
                    </w:pPr>
                    <w:r w:rsidRPr="00346D47">
                      <w:rPr>
                        <w:lang w:val="de-DE"/>
                      </w:rPr>
                      <w:t>74321 Bietigheim-Bissingen</w:t>
                    </w:r>
                  </w:p>
                  <w:p w14:paraId="6F69D746" w14:textId="77777777" w:rsidR="00E3166A" w:rsidRPr="00346D47" w:rsidRDefault="00E3166A" w:rsidP="00B143FE">
                    <w:pPr>
                      <w:pStyle w:val="Kontaktdaten"/>
                      <w:rPr>
                        <w:lang w:val="de-DE"/>
                      </w:rPr>
                    </w:pPr>
                  </w:p>
                  <w:p w14:paraId="4A747A10" w14:textId="77777777" w:rsidR="00E3166A" w:rsidRPr="00346D47" w:rsidRDefault="00E3166A" w:rsidP="00B143FE">
                    <w:pPr>
                      <w:pStyle w:val="Kontaktdaten"/>
                      <w:rPr>
                        <w:lang w:val="de-DE"/>
                      </w:rPr>
                    </w:pPr>
                    <w:r w:rsidRPr="00346D47">
                      <w:rPr>
                        <w:lang w:val="de-DE"/>
                      </w:rPr>
                      <w:t xml:space="preserve">Tel.: +49 7142 78-0 </w:t>
                    </w:r>
                  </w:p>
                  <w:p w14:paraId="717B90E6" w14:textId="77777777" w:rsidR="00E3166A" w:rsidRPr="00346D47" w:rsidRDefault="00E3166A" w:rsidP="00B143FE">
                    <w:pPr>
                      <w:pStyle w:val="Kontaktdaten"/>
                      <w:rPr>
                        <w:lang w:val="de-DE"/>
                      </w:rPr>
                    </w:pPr>
                    <w:r w:rsidRPr="00346D47">
                      <w:rPr>
                        <w:lang w:val="de-DE"/>
                      </w:rPr>
                      <w:t xml:space="preserve">Fax: +49 7142 78-2107 </w:t>
                    </w:r>
                  </w:p>
                  <w:p w14:paraId="2C72C6A2" w14:textId="77777777" w:rsidR="00E3166A" w:rsidRPr="00346D47" w:rsidRDefault="00E3166A" w:rsidP="00B143FE">
                    <w:pPr>
                      <w:pStyle w:val="Kontaktdaten"/>
                      <w:rPr>
                        <w:lang w:val="de-DE"/>
                      </w:rPr>
                    </w:pPr>
                  </w:p>
                  <w:p w14:paraId="4A3B1117" w14:textId="77777777" w:rsidR="00E3166A" w:rsidRPr="00346D47" w:rsidRDefault="00E3166A" w:rsidP="00B143FE">
                    <w:pPr>
                      <w:pStyle w:val="Kontaktdaten"/>
                      <w:rPr>
                        <w:lang w:val="de-DE"/>
                      </w:rPr>
                    </w:pPr>
                    <w:r w:rsidRPr="00346D47">
                      <w:rPr>
                        <w:lang w:val="de-DE"/>
                      </w:rPr>
                      <w:t xml:space="preserve">info@durr.com </w:t>
                    </w:r>
                  </w:p>
                  <w:p w14:paraId="570B69D5" w14:textId="77777777" w:rsidR="00E3166A" w:rsidRPr="0026127D" w:rsidRDefault="00E3166A" w:rsidP="00B143FE">
                    <w:pPr>
                      <w:pStyle w:val="Kontaktdaten"/>
                    </w:pPr>
                    <w:r>
                      <w:t>www.durr.com</w:t>
                    </w:r>
                  </w:p>
                </w:txbxContent>
              </v:textbox>
              <w10:wrap anchorx="page" anchory="page"/>
            </v:shape>
          </w:pict>
        </mc:Fallback>
      </mc:AlternateContent>
    </w:r>
    <w:r>
      <w:drawing>
        <wp:anchor distT="0" distB="0" distL="114300" distR="114300" simplePos="0" relativeHeight="251668480"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5D745" w14:textId="77777777" w:rsidR="00E3166A" w:rsidRPr="005837F9" w:rsidRDefault="00E3166A" w:rsidP="005218C8">
    <w:pPr>
      <w:pStyle w:val="Kopfzeile"/>
    </w:pPr>
    <w:r>
      <w:drawing>
        <wp:anchor distT="0" distB="0" distL="114300" distR="114300" simplePos="0" relativeHeight="251665408"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27"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drawing>
        <wp:anchor distT="0" distB="0" distL="114300" distR="114300" simplePos="0" relativeHeight="251661312"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E3166A" w:rsidRDefault="00E3166A" w:rsidP="005218C8">
    <w:pPr>
      <w:pStyle w:val="Kopfzeile"/>
    </w:pPr>
  </w:p>
  <w:p w14:paraId="42F14B11" w14:textId="77777777" w:rsidR="00E3166A" w:rsidRDefault="00E3166A" w:rsidP="005218C8">
    <w:pPr>
      <w:pStyle w:val="Kopfzeile"/>
    </w:pPr>
  </w:p>
  <w:p w14:paraId="3DD9B2BA" w14:textId="77777777" w:rsidR="00E3166A" w:rsidRDefault="00E3166A" w:rsidP="005218C8">
    <w:pPr>
      <w:pStyle w:val="Kopfzeile"/>
    </w:pPr>
  </w:p>
  <w:p w14:paraId="63AA6475" w14:textId="77777777" w:rsidR="00E3166A" w:rsidRDefault="00E3166A" w:rsidP="00D9165E"/>
  <w:p w14:paraId="1ADCC302" w14:textId="77777777" w:rsidR="00E3166A" w:rsidRDefault="00E3166A" w:rsidP="00D9165E">
    <w:r>
      <w:rPr>
        <w:noProof/>
      </w:rPr>
      <mc:AlternateContent>
        <mc:Choice Requires="wps">
          <w:drawing>
            <wp:anchor distT="0" distB="0" distL="114300" distR="114300" simplePos="0" relativeHeight="251672576"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079D1D91" w:rsidR="00E3166A" w:rsidRPr="00346D47" w:rsidRDefault="00E3166A" w:rsidP="0026127D">
                          <w:pPr>
                            <w:pStyle w:val="Kontaktdaten"/>
                            <w:rPr>
                              <w:rStyle w:val="Fettung"/>
                              <w:bCs/>
                              <w:spacing w:val="2"/>
                              <w:w w:val="100"/>
                              <w:lang w:val="de-DE"/>
                            </w:rPr>
                          </w:pPr>
                          <w:r w:rsidRPr="00346D47">
                            <w:rPr>
                              <w:rStyle w:val="Fettung"/>
                              <w:lang w:val="de-DE"/>
                            </w:rPr>
                            <w:t>Dürr Systems AG</w:t>
                          </w:r>
                        </w:p>
                        <w:p w14:paraId="41B4EF86" w14:textId="77777777" w:rsidR="00E3166A" w:rsidRPr="00682EB8" w:rsidRDefault="00E3166A" w:rsidP="0026127D">
                          <w:pPr>
                            <w:pStyle w:val="Kontaktdaten"/>
                            <w:rPr>
                              <w:lang w:val="de-DE"/>
                            </w:rPr>
                          </w:pPr>
                          <w:r w:rsidRPr="00346D47">
                            <w:rPr>
                              <w:lang w:val="de-DE"/>
                            </w:rPr>
                            <w:t xml:space="preserve">Carl-Benz-Str. </w:t>
                          </w:r>
                          <w:r w:rsidRPr="00682EB8">
                            <w:rPr>
                              <w:lang w:val="de-DE"/>
                            </w:rPr>
                            <w:t>34</w:t>
                          </w:r>
                        </w:p>
                        <w:p w14:paraId="5555B2C2" w14:textId="77777777" w:rsidR="00E3166A" w:rsidRPr="00346D47" w:rsidRDefault="00E3166A" w:rsidP="0026127D">
                          <w:pPr>
                            <w:pStyle w:val="Kontaktdaten"/>
                            <w:rPr>
                              <w:lang w:val="de-DE"/>
                            </w:rPr>
                          </w:pPr>
                          <w:r w:rsidRPr="00346D47">
                            <w:rPr>
                              <w:lang w:val="de-DE"/>
                            </w:rPr>
                            <w:t>74321 Bietigheim-Bissingen</w:t>
                          </w:r>
                        </w:p>
                        <w:p w14:paraId="53B79677" w14:textId="77777777" w:rsidR="00E3166A" w:rsidRPr="00346D47" w:rsidRDefault="00E3166A" w:rsidP="0026127D">
                          <w:pPr>
                            <w:pStyle w:val="Kontaktdaten"/>
                            <w:rPr>
                              <w:lang w:val="de-DE"/>
                            </w:rPr>
                          </w:pPr>
                        </w:p>
                        <w:p w14:paraId="451432D7" w14:textId="77777777" w:rsidR="00E3166A" w:rsidRPr="00346D47" w:rsidRDefault="00E3166A" w:rsidP="0026127D">
                          <w:pPr>
                            <w:pStyle w:val="Kontaktdaten"/>
                            <w:rPr>
                              <w:lang w:val="de-DE"/>
                            </w:rPr>
                          </w:pPr>
                          <w:r w:rsidRPr="00346D47">
                            <w:rPr>
                              <w:lang w:val="de-DE"/>
                            </w:rPr>
                            <w:t xml:space="preserve">Tel.: +49 7142 78-0 </w:t>
                          </w:r>
                        </w:p>
                        <w:p w14:paraId="32EF3341" w14:textId="77777777" w:rsidR="00E3166A" w:rsidRPr="00346D47" w:rsidRDefault="00E3166A" w:rsidP="0026127D">
                          <w:pPr>
                            <w:pStyle w:val="Kontaktdaten"/>
                            <w:rPr>
                              <w:lang w:val="de-DE"/>
                            </w:rPr>
                          </w:pPr>
                          <w:r w:rsidRPr="00346D47">
                            <w:rPr>
                              <w:lang w:val="de-DE"/>
                            </w:rPr>
                            <w:t xml:space="preserve">Fax: +49 7142 78-2107 </w:t>
                          </w:r>
                        </w:p>
                        <w:p w14:paraId="1D8E1397" w14:textId="77777777" w:rsidR="00E3166A" w:rsidRPr="00346D47" w:rsidRDefault="00E3166A" w:rsidP="0026127D">
                          <w:pPr>
                            <w:pStyle w:val="Kontaktdaten"/>
                            <w:rPr>
                              <w:lang w:val="de-DE"/>
                            </w:rPr>
                          </w:pPr>
                        </w:p>
                        <w:p w14:paraId="6E924C90" w14:textId="77777777" w:rsidR="00E3166A" w:rsidRPr="00346D47" w:rsidRDefault="00E3166A" w:rsidP="0026127D">
                          <w:pPr>
                            <w:pStyle w:val="Kontaktdaten"/>
                            <w:rPr>
                              <w:lang w:val="de-DE"/>
                            </w:rPr>
                          </w:pPr>
                          <w:r w:rsidRPr="00346D47">
                            <w:rPr>
                              <w:lang w:val="de-DE"/>
                            </w:rPr>
                            <w:t xml:space="preserve">info@durr.com </w:t>
                          </w:r>
                        </w:p>
                        <w:p w14:paraId="7D901FCD" w14:textId="77777777" w:rsidR="00E3166A" w:rsidRPr="0026127D" w:rsidRDefault="00E3166A" w:rsidP="0026127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feld 10" o:spid="_x0000_s1027" type="#_x0000_t202" style="position:absolute;margin-left:479.6pt;margin-top:320.4pt;width:99.2pt;height:480.2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" filled="f" stroked="f" strokeweight=".5pt">
              <v:textbox inset="0,0,0,0">
                <w:txbxContent>
                  <w:p w14:paraId="4EF90155" w14:textId="079D1D91" w:rsidR="00E3166A" w:rsidRPr="00346D47" w:rsidRDefault="00E3166A" w:rsidP="0026127D">
                    <w:pPr>
                      <w:pStyle w:val="Kontaktdaten"/>
                      <w:rPr>
                        <w:rStyle w:val="Fettung"/>
                        <w:bCs/>
                        <w:spacing w:val="2"/>
                        <w:w w:val="100"/>
                        <w:lang w:val="de-DE"/>
                      </w:rPr>
                    </w:pPr>
                    <w:r w:rsidRPr="00346D47">
                      <w:rPr>
                        <w:rStyle w:val="Fettung"/>
                        <w:lang w:val="de-DE"/>
                      </w:rPr>
                      <w:t>Dürr Systems AG</w:t>
                    </w:r>
                  </w:p>
                  <w:p w14:paraId="41B4EF86" w14:textId="77777777" w:rsidR="00E3166A" w:rsidRPr="00682EB8" w:rsidRDefault="00E3166A" w:rsidP="0026127D">
                    <w:pPr>
                      <w:pStyle w:val="Kontaktdaten"/>
                      <w:rPr>
                        <w:lang w:val="de-DE"/>
                      </w:rPr>
                    </w:pPr>
                    <w:r w:rsidRPr="00346D47">
                      <w:rPr>
                        <w:lang w:val="de-DE"/>
                      </w:rPr>
                      <w:t xml:space="preserve">Carl-Benz-Str. </w:t>
                    </w:r>
                    <w:r w:rsidRPr="00682EB8">
                      <w:rPr>
                        <w:lang w:val="de-DE"/>
                      </w:rPr>
                      <w:t>34</w:t>
                    </w:r>
                  </w:p>
                  <w:p w14:paraId="5555B2C2" w14:textId="77777777" w:rsidR="00E3166A" w:rsidRPr="00346D47" w:rsidRDefault="00E3166A" w:rsidP="0026127D">
                    <w:pPr>
                      <w:pStyle w:val="Kontaktdaten"/>
                      <w:rPr>
                        <w:lang w:val="de-DE"/>
                      </w:rPr>
                    </w:pPr>
                    <w:r w:rsidRPr="00346D47">
                      <w:rPr>
                        <w:lang w:val="de-DE"/>
                      </w:rPr>
                      <w:t>74321 Bietigheim-Bissingen</w:t>
                    </w:r>
                  </w:p>
                  <w:p w14:paraId="53B79677" w14:textId="77777777" w:rsidR="00E3166A" w:rsidRPr="00346D47" w:rsidRDefault="00E3166A" w:rsidP="0026127D">
                    <w:pPr>
                      <w:pStyle w:val="Kontaktdaten"/>
                      <w:rPr>
                        <w:lang w:val="de-DE"/>
                      </w:rPr>
                    </w:pPr>
                  </w:p>
                  <w:p w14:paraId="451432D7" w14:textId="77777777" w:rsidR="00E3166A" w:rsidRPr="00346D47" w:rsidRDefault="00E3166A" w:rsidP="0026127D">
                    <w:pPr>
                      <w:pStyle w:val="Kontaktdaten"/>
                      <w:rPr>
                        <w:lang w:val="de-DE"/>
                      </w:rPr>
                    </w:pPr>
                    <w:r w:rsidRPr="00346D47">
                      <w:rPr>
                        <w:lang w:val="de-DE"/>
                      </w:rPr>
                      <w:t xml:space="preserve">Tel.: +49 7142 78-0 </w:t>
                    </w:r>
                  </w:p>
                  <w:p w14:paraId="32EF3341" w14:textId="77777777" w:rsidR="00E3166A" w:rsidRPr="00346D47" w:rsidRDefault="00E3166A" w:rsidP="0026127D">
                    <w:pPr>
                      <w:pStyle w:val="Kontaktdaten"/>
                      <w:rPr>
                        <w:lang w:val="de-DE"/>
                      </w:rPr>
                    </w:pPr>
                    <w:r w:rsidRPr="00346D47">
                      <w:rPr>
                        <w:lang w:val="de-DE"/>
                      </w:rPr>
                      <w:t xml:space="preserve">Fax: +49 7142 78-2107 </w:t>
                    </w:r>
                  </w:p>
                  <w:p w14:paraId="1D8E1397" w14:textId="77777777" w:rsidR="00E3166A" w:rsidRPr="00346D47" w:rsidRDefault="00E3166A" w:rsidP="0026127D">
                    <w:pPr>
                      <w:pStyle w:val="Kontaktdaten"/>
                      <w:rPr>
                        <w:lang w:val="de-DE"/>
                      </w:rPr>
                    </w:pPr>
                  </w:p>
                  <w:p w14:paraId="6E924C90" w14:textId="77777777" w:rsidR="00E3166A" w:rsidRPr="00346D47" w:rsidRDefault="00E3166A" w:rsidP="0026127D">
                    <w:pPr>
                      <w:pStyle w:val="Kontaktdaten"/>
                      <w:rPr>
                        <w:lang w:val="de-DE"/>
                      </w:rPr>
                    </w:pPr>
                    <w:r w:rsidRPr="00346D47">
                      <w:rPr>
                        <w:lang w:val="de-DE"/>
                      </w:rPr>
                      <w:t xml:space="preserve">info@durr.com </w:t>
                    </w:r>
                  </w:p>
                  <w:p w14:paraId="7D901FCD" w14:textId="77777777" w:rsidR="00E3166A" w:rsidRPr="0026127D" w:rsidRDefault="00E3166A" w:rsidP="0026127D">
                    <w:pPr>
                      <w:pStyle w:val="Kontaktdaten"/>
                    </w:pPr>
                    <w: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37E8C"/>
    <w:multiLevelType w:val="hybridMultilevel"/>
    <w:tmpl w:val="8F1ED4A6"/>
    <w:lvl w:ilvl="0" w:tplc="93EE8626">
      <w:start w:val="1"/>
      <w:numFmt w:val="bullet"/>
      <w:pStyle w:val="BeschreibungDivisions"/>
      <w:lvlText w:val=""/>
      <w:lvlJc w:val="left"/>
      <w:pPr>
        <w:ind w:left="360" w:hanging="360"/>
      </w:pPr>
      <w:rPr>
        <w:rFonts w:ascii="Wingdings" w:hAnsi="Wingdings" w:hint="default"/>
        <w:u w:color="425465"/>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9" w15:restartNumberingAfterBreak="0">
    <w:nsid w:val="3F682B00"/>
    <w:multiLevelType w:val="hybridMultilevel"/>
    <w:tmpl w:val="BE789C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8"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
  </w:num>
  <w:num w:numId="2">
    <w:abstractNumId w:val="16"/>
  </w:num>
  <w:num w:numId="3">
    <w:abstractNumId w:val="5"/>
  </w:num>
  <w:num w:numId="4">
    <w:abstractNumId w:val="8"/>
  </w:num>
  <w:num w:numId="5">
    <w:abstractNumId w:val="13"/>
  </w:num>
  <w:num w:numId="6">
    <w:abstractNumId w:val="2"/>
  </w:num>
  <w:num w:numId="7">
    <w:abstractNumId w:val="18"/>
  </w:num>
  <w:num w:numId="8">
    <w:abstractNumId w:val="7"/>
  </w:num>
  <w:num w:numId="9">
    <w:abstractNumId w:val="17"/>
  </w:num>
  <w:num w:numId="10">
    <w:abstractNumId w:val="6"/>
  </w:num>
  <w:num w:numId="11">
    <w:abstractNumId w:val="1"/>
  </w:num>
  <w:num w:numId="12">
    <w:abstractNumId w:val="4"/>
  </w:num>
  <w:num w:numId="13">
    <w:abstractNumId w:val="10"/>
  </w:num>
  <w:num w:numId="14">
    <w:abstractNumId w:val="12"/>
  </w:num>
  <w:num w:numId="15">
    <w:abstractNumId w:val="15"/>
  </w:num>
  <w:num w:numId="16">
    <w:abstractNumId w:val="14"/>
  </w:num>
  <w:num w:numId="17">
    <w:abstractNumId w:val="11"/>
  </w:num>
  <w:num w:numId="18">
    <w:abstractNumId w:val="9"/>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activeWritingStyle w:appName="MSWord" w:lang="it-IT" w:vendorID="64" w:dllVersion="6" w:nlCheck="1" w:checkStyle="0"/>
  <w:activeWritingStyle w:appName="MSWord" w:lang="de-DE" w:vendorID="64" w:dllVersion="6" w:nlCheck="1" w:checkStyle="0"/>
  <w:activeWritingStyle w:appName="MSWord" w:lang="de-DE" w:vendorID="64" w:dllVersion="0" w:nlCheck="1" w:checkStyle="0"/>
  <w:activeWritingStyle w:appName="MSWord" w:lang="en-US" w:vendorID="64" w:dllVersion="0" w:nlCheck="1" w:checkStyle="0"/>
  <w:activeWritingStyle w:appName="MSWord" w:lang="en-US" w:vendorID="64" w:dllVersion="6" w:nlCheck="1" w:checkStyle="1"/>
  <w:activeWritingStyle w:appName="MSWord" w:lang="de-DE" w:vendorID="64" w:dllVersion="4096" w:nlCheck="1" w:checkStyle="0"/>
  <w:activeWritingStyle w:appName="MSWord" w:lang="it-IT" w:vendorID="64" w:dllVersion="0" w:nlCheck="1" w:checkStyle="0"/>
  <w:activeWritingStyle w:appName="MSWord" w:lang="it-IT" w:vendorID="64" w:dllVersion="4096" w:nlCheck="1" w:checkStyle="0"/>
  <w:activeWritingStyle w:appName="MSWord" w:lang="en-US" w:vendorID="64" w:dllVersion="4096" w:nlCheck="1" w:checkStyle="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3FE"/>
    <w:rsid w:val="000010C4"/>
    <w:rsid w:val="00001A3F"/>
    <w:rsid w:val="00003DD5"/>
    <w:rsid w:val="000042E4"/>
    <w:rsid w:val="00004CE4"/>
    <w:rsid w:val="00004D92"/>
    <w:rsid w:val="00004FE4"/>
    <w:rsid w:val="00005AF4"/>
    <w:rsid w:val="0001039C"/>
    <w:rsid w:val="00011CA6"/>
    <w:rsid w:val="000137F9"/>
    <w:rsid w:val="00013B23"/>
    <w:rsid w:val="00015F92"/>
    <w:rsid w:val="00016315"/>
    <w:rsid w:val="00016ABD"/>
    <w:rsid w:val="0002273A"/>
    <w:rsid w:val="000235B1"/>
    <w:rsid w:val="00025217"/>
    <w:rsid w:val="00026B8C"/>
    <w:rsid w:val="00030020"/>
    <w:rsid w:val="00030859"/>
    <w:rsid w:val="00030C1A"/>
    <w:rsid w:val="000339D1"/>
    <w:rsid w:val="0003543C"/>
    <w:rsid w:val="00036336"/>
    <w:rsid w:val="00037BB3"/>
    <w:rsid w:val="00037FF7"/>
    <w:rsid w:val="00040FEA"/>
    <w:rsid w:val="0004140A"/>
    <w:rsid w:val="000436AB"/>
    <w:rsid w:val="0004583E"/>
    <w:rsid w:val="00045A99"/>
    <w:rsid w:val="00052664"/>
    <w:rsid w:val="000557D8"/>
    <w:rsid w:val="00056AC8"/>
    <w:rsid w:val="00060375"/>
    <w:rsid w:val="00062BC6"/>
    <w:rsid w:val="00062C8E"/>
    <w:rsid w:val="00064547"/>
    <w:rsid w:val="0006654A"/>
    <w:rsid w:val="000667BB"/>
    <w:rsid w:val="000679B5"/>
    <w:rsid w:val="00067A27"/>
    <w:rsid w:val="0007116F"/>
    <w:rsid w:val="00073211"/>
    <w:rsid w:val="000750E4"/>
    <w:rsid w:val="00075464"/>
    <w:rsid w:val="0007582C"/>
    <w:rsid w:val="00077087"/>
    <w:rsid w:val="000830E8"/>
    <w:rsid w:val="0008387D"/>
    <w:rsid w:val="00085D6C"/>
    <w:rsid w:val="0008690F"/>
    <w:rsid w:val="0008775A"/>
    <w:rsid w:val="00090C8B"/>
    <w:rsid w:val="0009126C"/>
    <w:rsid w:val="00095F60"/>
    <w:rsid w:val="00097770"/>
    <w:rsid w:val="00097924"/>
    <w:rsid w:val="000A0BBC"/>
    <w:rsid w:val="000A2D47"/>
    <w:rsid w:val="000A5422"/>
    <w:rsid w:val="000A6420"/>
    <w:rsid w:val="000A779F"/>
    <w:rsid w:val="000A799A"/>
    <w:rsid w:val="000A7C4A"/>
    <w:rsid w:val="000B122D"/>
    <w:rsid w:val="000B17AC"/>
    <w:rsid w:val="000B42D1"/>
    <w:rsid w:val="000B515C"/>
    <w:rsid w:val="000B6E58"/>
    <w:rsid w:val="000C009A"/>
    <w:rsid w:val="000C214E"/>
    <w:rsid w:val="000C2A85"/>
    <w:rsid w:val="000C3444"/>
    <w:rsid w:val="000C3AF3"/>
    <w:rsid w:val="000C3CC0"/>
    <w:rsid w:val="000C4ADF"/>
    <w:rsid w:val="000C67C4"/>
    <w:rsid w:val="000C74C8"/>
    <w:rsid w:val="000C74D5"/>
    <w:rsid w:val="000D1867"/>
    <w:rsid w:val="000D39E0"/>
    <w:rsid w:val="000D4047"/>
    <w:rsid w:val="000E1145"/>
    <w:rsid w:val="000F0487"/>
    <w:rsid w:val="000F0749"/>
    <w:rsid w:val="000F1B6F"/>
    <w:rsid w:val="000F215E"/>
    <w:rsid w:val="000F52E1"/>
    <w:rsid w:val="000F599A"/>
    <w:rsid w:val="00100C0C"/>
    <w:rsid w:val="0010134F"/>
    <w:rsid w:val="00102066"/>
    <w:rsid w:val="001026A0"/>
    <w:rsid w:val="00103128"/>
    <w:rsid w:val="0010399B"/>
    <w:rsid w:val="00103EE3"/>
    <w:rsid w:val="001052E0"/>
    <w:rsid w:val="001076E4"/>
    <w:rsid w:val="00112DF3"/>
    <w:rsid w:val="0011355B"/>
    <w:rsid w:val="00114E74"/>
    <w:rsid w:val="00115190"/>
    <w:rsid w:val="001167D1"/>
    <w:rsid w:val="00116AAF"/>
    <w:rsid w:val="00116F3F"/>
    <w:rsid w:val="00116F84"/>
    <w:rsid w:val="0011716C"/>
    <w:rsid w:val="00117904"/>
    <w:rsid w:val="00117C7F"/>
    <w:rsid w:val="00122564"/>
    <w:rsid w:val="00124E6A"/>
    <w:rsid w:val="0012678A"/>
    <w:rsid w:val="001271A8"/>
    <w:rsid w:val="001328DB"/>
    <w:rsid w:val="00135319"/>
    <w:rsid w:val="00136A6D"/>
    <w:rsid w:val="00142FDB"/>
    <w:rsid w:val="001440F5"/>
    <w:rsid w:val="00147965"/>
    <w:rsid w:val="0015096A"/>
    <w:rsid w:val="00151506"/>
    <w:rsid w:val="0015445B"/>
    <w:rsid w:val="00156161"/>
    <w:rsid w:val="00157E76"/>
    <w:rsid w:val="001617C1"/>
    <w:rsid w:val="0016271C"/>
    <w:rsid w:val="00162EEF"/>
    <w:rsid w:val="0016325F"/>
    <w:rsid w:val="00163B9D"/>
    <w:rsid w:val="0016547D"/>
    <w:rsid w:val="00175C64"/>
    <w:rsid w:val="00176D8A"/>
    <w:rsid w:val="0017740D"/>
    <w:rsid w:val="00177C4F"/>
    <w:rsid w:val="00180D0F"/>
    <w:rsid w:val="00184094"/>
    <w:rsid w:val="001877A6"/>
    <w:rsid w:val="00190198"/>
    <w:rsid w:val="001935AE"/>
    <w:rsid w:val="001936C7"/>
    <w:rsid w:val="00194AC6"/>
    <w:rsid w:val="00194B05"/>
    <w:rsid w:val="00197009"/>
    <w:rsid w:val="00197A69"/>
    <w:rsid w:val="001A297C"/>
    <w:rsid w:val="001A52AC"/>
    <w:rsid w:val="001A5B15"/>
    <w:rsid w:val="001A65EE"/>
    <w:rsid w:val="001A73BC"/>
    <w:rsid w:val="001A7714"/>
    <w:rsid w:val="001B094C"/>
    <w:rsid w:val="001B0C55"/>
    <w:rsid w:val="001C07E6"/>
    <w:rsid w:val="001C0A26"/>
    <w:rsid w:val="001C0A39"/>
    <w:rsid w:val="001C4980"/>
    <w:rsid w:val="001C5EB3"/>
    <w:rsid w:val="001C5FDC"/>
    <w:rsid w:val="001D0887"/>
    <w:rsid w:val="001D0F2E"/>
    <w:rsid w:val="001D4BB0"/>
    <w:rsid w:val="001D4E19"/>
    <w:rsid w:val="001D6905"/>
    <w:rsid w:val="001D697E"/>
    <w:rsid w:val="001D776F"/>
    <w:rsid w:val="001D7C2E"/>
    <w:rsid w:val="001F0EC7"/>
    <w:rsid w:val="001F1FAE"/>
    <w:rsid w:val="001F2571"/>
    <w:rsid w:val="001F3730"/>
    <w:rsid w:val="001F3883"/>
    <w:rsid w:val="001F5956"/>
    <w:rsid w:val="001F6276"/>
    <w:rsid w:val="001F7E95"/>
    <w:rsid w:val="0020322F"/>
    <w:rsid w:val="002044E5"/>
    <w:rsid w:val="00205B62"/>
    <w:rsid w:val="0020631B"/>
    <w:rsid w:val="00206375"/>
    <w:rsid w:val="00206AAF"/>
    <w:rsid w:val="00207E38"/>
    <w:rsid w:val="00210159"/>
    <w:rsid w:val="002118EB"/>
    <w:rsid w:val="00216A5C"/>
    <w:rsid w:val="00216BD0"/>
    <w:rsid w:val="00216FC6"/>
    <w:rsid w:val="002176DB"/>
    <w:rsid w:val="00221324"/>
    <w:rsid w:val="00222FAE"/>
    <w:rsid w:val="00224CB8"/>
    <w:rsid w:val="00226865"/>
    <w:rsid w:val="00231A54"/>
    <w:rsid w:val="0023563A"/>
    <w:rsid w:val="00236E5E"/>
    <w:rsid w:val="00242DC5"/>
    <w:rsid w:val="00242E2E"/>
    <w:rsid w:val="00243F9B"/>
    <w:rsid w:val="002450BD"/>
    <w:rsid w:val="00252189"/>
    <w:rsid w:val="00253F04"/>
    <w:rsid w:val="0025441C"/>
    <w:rsid w:val="0026127D"/>
    <w:rsid w:val="002655A1"/>
    <w:rsid w:val="002662AE"/>
    <w:rsid w:val="00267518"/>
    <w:rsid w:val="00271320"/>
    <w:rsid w:val="002714A1"/>
    <w:rsid w:val="002717A8"/>
    <w:rsid w:val="00272268"/>
    <w:rsid w:val="0027237F"/>
    <w:rsid w:val="00275350"/>
    <w:rsid w:val="00280819"/>
    <w:rsid w:val="00282680"/>
    <w:rsid w:val="00284C18"/>
    <w:rsid w:val="00285AC2"/>
    <w:rsid w:val="00292501"/>
    <w:rsid w:val="00292925"/>
    <w:rsid w:val="00294020"/>
    <w:rsid w:val="00294B59"/>
    <w:rsid w:val="00296AD3"/>
    <w:rsid w:val="002A1286"/>
    <w:rsid w:val="002A1717"/>
    <w:rsid w:val="002A172B"/>
    <w:rsid w:val="002A291C"/>
    <w:rsid w:val="002A49F2"/>
    <w:rsid w:val="002A5671"/>
    <w:rsid w:val="002A5D25"/>
    <w:rsid w:val="002A639F"/>
    <w:rsid w:val="002A7E8B"/>
    <w:rsid w:val="002B06E7"/>
    <w:rsid w:val="002B18CE"/>
    <w:rsid w:val="002B4EA0"/>
    <w:rsid w:val="002B71FB"/>
    <w:rsid w:val="002C00EB"/>
    <w:rsid w:val="002C0163"/>
    <w:rsid w:val="002C31E8"/>
    <w:rsid w:val="002C40A7"/>
    <w:rsid w:val="002C5677"/>
    <w:rsid w:val="002C632F"/>
    <w:rsid w:val="002D0DCA"/>
    <w:rsid w:val="002D0F47"/>
    <w:rsid w:val="002D2E6A"/>
    <w:rsid w:val="002D33B7"/>
    <w:rsid w:val="002D4939"/>
    <w:rsid w:val="002D506A"/>
    <w:rsid w:val="002D60E0"/>
    <w:rsid w:val="002D6DD3"/>
    <w:rsid w:val="002D7EB6"/>
    <w:rsid w:val="002E03AE"/>
    <w:rsid w:val="002E1F7A"/>
    <w:rsid w:val="002E2125"/>
    <w:rsid w:val="002E3435"/>
    <w:rsid w:val="002F0269"/>
    <w:rsid w:val="002F3E72"/>
    <w:rsid w:val="002F4D89"/>
    <w:rsid w:val="002F5303"/>
    <w:rsid w:val="002F6BF1"/>
    <w:rsid w:val="002F7140"/>
    <w:rsid w:val="002F73C2"/>
    <w:rsid w:val="0030067C"/>
    <w:rsid w:val="00302C51"/>
    <w:rsid w:val="00302DB1"/>
    <w:rsid w:val="003035A6"/>
    <w:rsid w:val="003115CD"/>
    <w:rsid w:val="00316BF1"/>
    <w:rsid w:val="003244D6"/>
    <w:rsid w:val="003251D2"/>
    <w:rsid w:val="00327190"/>
    <w:rsid w:val="00327CBF"/>
    <w:rsid w:val="00330683"/>
    <w:rsid w:val="003326CE"/>
    <w:rsid w:val="00332CA4"/>
    <w:rsid w:val="003337D8"/>
    <w:rsid w:val="00333CF4"/>
    <w:rsid w:val="00335617"/>
    <w:rsid w:val="0033758A"/>
    <w:rsid w:val="0033769D"/>
    <w:rsid w:val="0034071F"/>
    <w:rsid w:val="00340B18"/>
    <w:rsid w:val="00343127"/>
    <w:rsid w:val="00344BA5"/>
    <w:rsid w:val="00345773"/>
    <w:rsid w:val="00346D47"/>
    <w:rsid w:val="003473D1"/>
    <w:rsid w:val="00351665"/>
    <w:rsid w:val="00351AF4"/>
    <w:rsid w:val="00352D97"/>
    <w:rsid w:val="00352E30"/>
    <w:rsid w:val="00352FCC"/>
    <w:rsid w:val="0035390A"/>
    <w:rsid w:val="00354C04"/>
    <w:rsid w:val="00355970"/>
    <w:rsid w:val="00355AA1"/>
    <w:rsid w:val="00356188"/>
    <w:rsid w:val="00357644"/>
    <w:rsid w:val="00360089"/>
    <w:rsid w:val="0036088A"/>
    <w:rsid w:val="0036125D"/>
    <w:rsid w:val="00361EE0"/>
    <w:rsid w:val="00362153"/>
    <w:rsid w:val="003621B6"/>
    <w:rsid w:val="00362739"/>
    <w:rsid w:val="00366A8E"/>
    <w:rsid w:val="00372A2E"/>
    <w:rsid w:val="00373E56"/>
    <w:rsid w:val="00375576"/>
    <w:rsid w:val="00375D1A"/>
    <w:rsid w:val="003768F3"/>
    <w:rsid w:val="00376EC6"/>
    <w:rsid w:val="00377AB3"/>
    <w:rsid w:val="003815F8"/>
    <w:rsid w:val="00384066"/>
    <w:rsid w:val="003849ED"/>
    <w:rsid w:val="003924CA"/>
    <w:rsid w:val="00392F03"/>
    <w:rsid w:val="0039367F"/>
    <w:rsid w:val="00393A47"/>
    <w:rsid w:val="00395574"/>
    <w:rsid w:val="0039654F"/>
    <w:rsid w:val="003A046C"/>
    <w:rsid w:val="003A2989"/>
    <w:rsid w:val="003A4B4E"/>
    <w:rsid w:val="003A4F3B"/>
    <w:rsid w:val="003A692D"/>
    <w:rsid w:val="003B0692"/>
    <w:rsid w:val="003B160B"/>
    <w:rsid w:val="003B1684"/>
    <w:rsid w:val="003B5073"/>
    <w:rsid w:val="003B78B1"/>
    <w:rsid w:val="003C026C"/>
    <w:rsid w:val="003C282F"/>
    <w:rsid w:val="003C3D9B"/>
    <w:rsid w:val="003C4777"/>
    <w:rsid w:val="003C492A"/>
    <w:rsid w:val="003C560F"/>
    <w:rsid w:val="003C5B53"/>
    <w:rsid w:val="003C60F4"/>
    <w:rsid w:val="003D2127"/>
    <w:rsid w:val="003D50EB"/>
    <w:rsid w:val="003D6656"/>
    <w:rsid w:val="003D770A"/>
    <w:rsid w:val="003E06F6"/>
    <w:rsid w:val="003E06FE"/>
    <w:rsid w:val="003E0741"/>
    <w:rsid w:val="003E1EDC"/>
    <w:rsid w:val="003E2649"/>
    <w:rsid w:val="003E3B41"/>
    <w:rsid w:val="003E5B52"/>
    <w:rsid w:val="003E738F"/>
    <w:rsid w:val="003E7CF8"/>
    <w:rsid w:val="003F0CD8"/>
    <w:rsid w:val="003F1873"/>
    <w:rsid w:val="003F3459"/>
    <w:rsid w:val="003F4123"/>
    <w:rsid w:val="003F6FFA"/>
    <w:rsid w:val="00402949"/>
    <w:rsid w:val="00402AD2"/>
    <w:rsid w:val="0040381F"/>
    <w:rsid w:val="00404174"/>
    <w:rsid w:val="0040784F"/>
    <w:rsid w:val="00407CD3"/>
    <w:rsid w:val="004119BA"/>
    <w:rsid w:val="00413AE8"/>
    <w:rsid w:val="00413D6D"/>
    <w:rsid w:val="004140E1"/>
    <w:rsid w:val="00416A13"/>
    <w:rsid w:val="00416BD0"/>
    <w:rsid w:val="00424A3C"/>
    <w:rsid w:val="00426322"/>
    <w:rsid w:val="00427D24"/>
    <w:rsid w:val="0043012F"/>
    <w:rsid w:val="0043263E"/>
    <w:rsid w:val="0043346C"/>
    <w:rsid w:val="004370EF"/>
    <w:rsid w:val="004374FB"/>
    <w:rsid w:val="004400ED"/>
    <w:rsid w:val="004404FF"/>
    <w:rsid w:val="00442156"/>
    <w:rsid w:val="004427AF"/>
    <w:rsid w:val="00442E17"/>
    <w:rsid w:val="0044328B"/>
    <w:rsid w:val="00443D50"/>
    <w:rsid w:val="00450174"/>
    <w:rsid w:val="00450D7A"/>
    <w:rsid w:val="00451CA7"/>
    <w:rsid w:val="004535D9"/>
    <w:rsid w:val="00455402"/>
    <w:rsid w:val="00456256"/>
    <w:rsid w:val="004606AC"/>
    <w:rsid w:val="00461F87"/>
    <w:rsid w:val="0046201D"/>
    <w:rsid w:val="00462DDC"/>
    <w:rsid w:val="004654F1"/>
    <w:rsid w:val="004667BA"/>
    <w:rsid w:val="00466954"/>
    <w:rsid w:val="00467800"/>
    <w:rsid w:val="004706B1"/>
    <w:rsid w:val="00470EFD"/>
    <w:rsid w:val="00471520"/>
    <w:rsid w:val="00473AEC"/>
    <w:rsid w:val="00476060"/>
    <w:rsid w:val="004762B9"/>
    <w:rsid w:val="0047652B"/>
    <w:rsid w:val="00476746"/>
    <w:rsid w:val="00477801"/>
    <w:rsid w:val="00481B65"/>
    <w:rsid w:val="00483B92"/>
    <w:rsid w:val="00484045"/>
    <w:rsid w:val="00484BF7"/>
    <w:rsid w:val="00486F5D"/>
    <w:rsid w:val="004871EF"/>
    <w:rsid w:val="00490EEF"/>
    <w:rsid w:val="004929F2"/>
    <w:rsid w:val="00494EE7"/>
    <w:rsid w:val="004A0D9F"/>
    <w:rsid w:val="004A3A5F"/>
    <w:rsid w:val="004A42A0"/>
    <w:rsid w:val="004A46C8"/>
    <w:rsid w:val="004A4FC6"/>
    <w:rsid w:val="004A6C69"/>
    <w:rsid w:val="004A73F4"/>
    <w:rsid w:val="004B0ACA"/>
    <w:rsid w:val="004B1411"/>
    <w:rsid w:val="004B3D7E"/>
    <w:rsid w:val="004B4072"/>
    <w:rsid w:val="004C1651"/>
    <w:rsid w:val="004C2420"/>
    <w:rsid w:val="004C5CB8"/>
    <w:rsid w:val="004C6EBC"/>
    <w:rsid w:val="004C7A28"/>
    <w:rsid w:val="004D058D"/>
    <w:rsid w:val="004D1D0E"/>
    <w:rsid w:val="004D3165"/>
    <w:rsid w:val="004D3BE4"/>
    <w:rsid w:val="004D7B9E"/>
    <w:rsid w:val="004D7D3C"/>
    <w:rsid w:val="004E0D94"/>
    <w:rsid w:val="004E1560"/>
    <w:rsid w:val="004E2175"/>
    <w:rsid w:val="004E3872"/>
    <w:rsid w:val="004E5C86"/>
    <w:rsid w:val="004E5E7F"/>
    <w:rsid w:val="004E7C0B"/>
    <w:rsid w:val="004F206E"/>
    <w:rsid w:val="004F2765"/>
    <w:rsid w:val="004F2A79"/>
    <w:rsid w:val="004F39B4"/>
    <w:rsid w:val="004F3B7C"/>
    <w:rsid w:val="004F3E59"/>
    <w:rsid w:val="004F406D"/>
    <w:rsid w:val="004F4E97"/>
    <w:rsid w:val="004F50F4"/>
    <w:rsid w:val="004F639D"/>
    <w:rsid w:val="004F65B3"/>
    <w:rsid w:val="004F6D74"/>
    <w:rsid w:val="0050056C"/>
    <w:rsid w:val="00505786"/>
    <w:rsid w:val="00506BD5"/>
    <w:rsid w:val="00510FF5"/>
    <w:rsid w:val="00511067"/>
    <w:rsid w:val="00513534"/>
    <w:rsid w:val="005141D5"/>
    <w:rsid w:val="0051492B"/>
    <w:rsid w:val="00515153"/>
    <w:rsid w:val="005169B8"/>
    <w:rsid w:val="00520BFA"/>
    <w:rsid w:val="00521429"/>
    <w:rsid w:val="00521815"/>
    <w:rsid w:val="005218C8"/>
    <w:rsid w:val="00521CF5"/>
    <w:rsid w:val="00521FD5"/>
    <w:rsid w:val="0052321B"/>
    <w:rsid w:val="005244E9"/>
    <w:rsid w:val="00524BE9"/>
    <w:rsid w:val="00525B71"/>
    <w:rsid w:val="0052691A"/>
    <w:rsid w:val="00527D8F"/>
    <w:rsid w:val="00531D4B"/>
    <w:rsid w:val="00532242"/>
    <w:rsid w:val="00532252"/>
    <w:rsid w:val="005331D7"/>
    <w:rsid w:val="0053448B"/>
    <w:rsid w:val="00534C1A"/>
    <w:rsid w:val="0053604A"/>
    <w:rsid w:val="005365B4"/>
    <w:rsid w:val="00537F0F"/>
    <w:rsid w:val="00541924"/>
    <w:rsid w:val="005426FE"/>
    <w:rsid w:val="0054450D"/>
    <w:rsid w:val="00554864"/>
    <w:rsid w:val="00555999"/>
    <w:rsid w:val="00555E2A"/>
    <w:rsid w:val="00560383"/>
    <w:rsid w:val="00564109"/>
    <w:rsid w:val="00565CE0"/>
    <w:rsid w:val="005673B5"/>
    <w:rsid w:val="005674E8"/>
    <w:rsid w:val="0057025C"/>
    <w:rsid w:val="00570271"/>
    <w:rsid w:val="0057193A"/>
    <w:rsid w:val="005730AC"/>
    <w:rsid w:val="005736F9"/>
    <w:rsid w:val="005755BD"/>
    <w:rsid w:val="00580070"/>
    <w:rsid w:val="00581C8C"/>
    <w:rsid w:val="005837F9"/>
    <w:rsid w:val="00584007"/>
    <w:rsid w:val="00584B9D"/>
    <w:rsid w:val="00587179"/>
    <w:rsid w:val="005913CF"/>
    <w:rsid w:val="00591CEB"/>
    <w:rsid w:val="0059235B"/>
    <w:rsid w:val="00592D83"/>
    <w:rsid w:val="00593AA7"/>
    <w:rsid w:val="00594B29"/>
    <w:rsid w:val="005962FB"/>
    <w:rsid w:val="00597F78"/>
    <w:rsid w:val="005A15E5"/>
    <w:rsid w:val="005A1C80"/>
    <w:rsid w:val="005A7BDC"/>
    <w:rsid w:val="005B01C4"/>
    <w:rsid w:val="005B184A"/>
    <w:rsid w:val="005B19FD"/>
    <w:rsid w:val="005B34DA"/>
    <w:rsid w:val="005B3CCD"/>
    <w:rsid w:val="005B4385"/>
    <w:rsid w:val="005B4B20"/>
    <w:rsid w:val="005B55FA"/>
    <w:rsid w:val="005C13A1"/>
    <w:rsid w:val="005C374F"/>
    <w:rsid w:val="005C5563"/>
    <w:rsid w:val="005C6742"/>
    <w:rsid w:val="005D1745"/>
    <w:rsid w:val="005D1F94"/>
    <w:rsid w:val="005D3A5C"/>
    <w:rsid w:val="005D5830"/>
    <w:rsid w:val="005D5940"/>
    <w:rsid w:val="005D5A38"/>
    <w:rsid w:val="005D5CD4"/>
    <w:rsid w:val="005D6A17"/>
    <w:rsid w:val="005D6DBD"/>
    <w:rsid w:val="005E041B"/>
    <w:rsid w:val="005E0D23"/>
    <w:rsid w:val="005E200B"/>
    <w:rsid w:val="005E2B31"/>
    <w:rsid w:val="005E69A9"/>
    <w:rsid w:val="005E780A"/>
    <w:rsid w:val="005F010B"/>
    <w:rsid w:val="005F182E"/>
    <w:rsid w:val="005F4FBF"/>
    <w:rsid w:val="005F64AB"/>
    <w:rsid w:val="005F7CEF"/>
    <w:rsid w:val="0060229F"/>
    <w:rsid w:val="00602E06"/>
    <w:rsid w:val="00604F17"/>
    <w:rsid w:val="006074EB"/>
    <w:rsid w:val="0060792D"/>
    <w:rsid w:val="00610737"/>
    <w:rsid w:val="0061154F"/>
    <w:rsid w:val="006117A1"/>
    <w:rsid w:val="00614890"/>
    <w:rsid w:val="00615ED0"/>
    <w:rsid w:val="00617EA4"/>
    <w:rsid w:val="00624049"/>
    <w:rsid w:val="00626A28"/>
    <w:rsid w:val="006311E0"/>
    <w:rsid w:val="00632F11"/>
    <w:rsid w:val="00633FEA"/>
    <w:rsid w:val="006343F2"/>
    <w:rsid w:val="00635ABF"/>
    <w:rsid w:val="006401F7"/>
    <w:rsid w:val="00641F88"/>
    <w:rsid w:val="006438A8"/>
    <w:rsid w:val="00643A04"/>
    <w:rsid w:val="0064408D"/>
    <w:rsid w:val="006449CA"/>
    <w:rsid w:val="00645074"/>
    <w:rsid w:val="00646193"/>
    <w:rsid w:val="00646E51"/>
    <w:rsid w:val="00650808"/>
    <w:rsid w:val="00651173"/>
    <w:rsid w:val="0065432C"/>
    <w:rsid w:val="00656706"/>
    <w:rsid w:val="006572DC"/>
    <w:rsid w:val="006606F0"/>
    <w:rsid w:val="00664318"/>
    <w:rsid w:val="006643A7"/>
    <w:rsid w:val="0066573F"/>
    <w:rsid w:val="006673F5"/>
    <w:rsid w:val="00670E84"/>
    <w:rsid w:val="00674DB7"/>
    <w:rsid w:val="0067591C"/>
    <w:rsid w:val="00676161"/>
    <w:rsid w:val="0068106C"/>
    <w:rsid w:val="00681C54"/>
    <w:rsid w:val="00681ECE"/>
    <w:rsid w:val="00682EB8"/>
    <w:rsid w:val="00683E9E"/>
    <w:rsid w:val="0068636E"/>
    <w:rsid w:val="006871F2"/>
    <w:rsid w:val="00691B0A"/>
    <w:rsid w:val="00691F9E"/>
    <w:rsid w:val="00695F99"/>
    <w:rsid w:val="006A5A75"/>
    <w:rsid w:val="006A6121"/>
    <w:rsid w:val="006A6348"/>
    <w:rsid w:val="006A688E"/>
    <w:rsid w:val="006B592D"/>
    <w:rsid w:val="006B6DD8"/>
    <w:rsid w:val="006B6EB6"/>
    <w:rsid w:val="006C2364"/>
    <w:rsid w:val="006C2A31"/>
    <w:rsid w:val="006C38E6"/>
    <w:rsid w:val="006C3AA3"/>
    <w:rsid w:val="006C428A"/>
    <w:rsid w:val="006C50E1"/>
    <w:rsid w:val="006C6111"/>
    <w:rsid w:val="006C643E"/>
    <w:rsid w:val="006C7518"/>
    <w:rsid w:val="006D45AF"/>
    <w:rsid w:val="006D4B53"/>
    <w:rsid w:val="006D5DA9"/>
    <w:rsid w:val="006D6C1A"/>
    <w:rsid w:val="006D768A"/>
    <w:rsid w:val="006D7F10"/>
    <w:rsid w:val="006E2573"/>
    <w:rsid w:val="006E5C09"/>
    <w:rsid w:val="006E7FBA"/>
    <w:rsid w:val="006F0473"/>
    <w:rsid w:val="006F0F55"/>
    <w:rsid w:val="006F2DE4"/>
    <w:rsid w:val="006F4577"/>
    <w:rsid w:val="006F4C75"/>
    <w:rsid w:val="006F66DA"/>
    <w:rsid w:val="006F6A7A"/>
    <w:rsid w:val="006F6B37"/>
    <w:rsid w:val="006F77C7"/>
    <w:rsid w:val="00705074"/>
    <w:rsid w:val="00705D59"/>
    <w:rsid w:val="007065A6"/>
    <w:rsid w:val="007065CF"/>
    <w:rsid w:val="00707473"/>
    <w:rsid w:val="00710899"/>
    <w:rsid w:val="00712070"/>
    <w:rsid w:val="007125A4"/>
    <w:rsid w:val="00713E2E"/>
    <w:rsid w:val="00716622"/>
    <w:rsid w:val="00720139"/>
    <w:rsid w:val="00720D5B"/>
    <w:rsid w:val="007238F1"/>
    <w:rsid w:val="00723DE6"/>
    <w:rsid w:val="00724249"/>
    <w:rsid w:val="00724A68"/>
    <w:rsid w:val="00726540"/>
    <w:rsid w:val="00726A89"/>
    <w:rsid w:val="00726BFA"/>
    <w:rsid w:val="00727E16"/>
    <w:rsid w:val="00731385"/>
    <w:rsid w:val="007325B9"/>
    <w:rsid w:val="00734321"/>
    <w:rsid w:val="00736291"/>
    <w:rsid w:val="007403DA"/>
    <w:rsid w:val="007405D9"/>
    <w:rsid w:val="007430DC"/>
    <w:rsid w:val="00744943"/>
    <w:rsid w:val="0074566A"/>
    <w:rsid w:val="00753908"/>
    <w:rsid w:val="00754739"/>
    <w:rsid w:val="007579FC"/>
    <w:rsid w:val="007616A8"/>
    <w:rsid w:val="00762C5B"/>
    <w:rsid w:val="00762DFC"/>
    <w:rsid w:val="00771469"/>
    <w:rsid w:val="00772BCD"/>
    <w:rsid w:val="00773BF3"/>
    <w:rsid w:val="00775053"/>
    <w:rsid w:val="00775358"/>
    <w:rsid w:val="007769A8"/>
    <w:rsid w:val="007801B8"/>
    <w:rsid w:val="00780466"/>
    <w:rsid w:val="0078405F"/>
    <w:rsid w:val="0078480F"/>
    <w:rsid w:val="00786C56"/>
    <w:rsid w:val="007901FD"/>
    <w:rsid w:val="00794234"/>
    <w:rsid w:val="00795B23"/>
    <w:rsid w:val="007A0268"/>
    <w:rsid w:val="007A156C"/>
    <w:rsid w:val="007A188D"/>
    <w:rsid w:val="007A31A2"/>
    <w:rsid w:val="007A64A6"/>
    <w:rsid w:val="007A77C3"/>
    <w:rsid w:val="007A7F56"/>
    <w:rsid w:val="007B01FB"/>
    <w:rsid w:val="007B2056"/>
    <w:rsid w:val="007C0C38"/>
    <w:rsid w:val="007C1645"/>
    <w:rsid w:val="007C1A9A"/>
    <w:rsid w:val="007C1F06"/>
    <w:rsid w:val="007C1FA4"/>
    <w:rsid w:val="007C4752"/>
    <w:rsid w:val="007C5F22"/>
    <w:rsid w:val="007C6FA7"/>
    <w:rsid w:val="007C726C"/>
    <w:rsid w:val="007C7E8E"/>
    <w:rsid w:val="007D1C32"/>
    <w:rsid w:val="007D220B"/>
    <w:rsid w:val="007D439C"/>
    <w:rsid w:val="007D49EB"/>
    <w:rsid w:val="007D5E15"/>
    <w:rsid w:val="007D6B5F"/>
    <w:rsid w:val="007E1C18"/>
    <w:rsid w:val="007E40DD"/>
    <w:rsid w:val="007E4D9A"/>
    <w:rsid w:val="007E54C0"/>
    <w:rsid w:val="007F2BCD"/>
    <w:rsid w:val="007F402B"/>
    <w:rsid w:val="007F4972"/>
    <w:rsid w:val="007F4B5E"/>
    <w:rsid w:val="007F4CF1"/>
    <w:rsid w:val="007F770C"/>
    <w:rsid w:val="00800B39"/>
    <w:rsid w:val="00802347"/>
    <w:rsid w:val="00802CAC"/>
    <w:rsid w:val="008070EF"/>
    <w:rsid w:val="00812D65"/>
    <w:rsid w:val="00814018"/>
    <w:rsid w:val="00814940"/>
    <w:rsid w:val="00816302"/>
    <w:rsid w:val="00817EDB"/>
    <w:rsid w:val="00821292"/>
    <w:rsid w:val="008234F5"/>
    <w:rsid w:val="00825029"/>
    <w:rsid w:val="00826567"/>
    <w:rsid w:val="00826C30"/>
    <w:rsid w:val="00827948"/>
    <w:rsid w:val="00831A04"/>
    <w:rsid w:val="008322B0"/>
    <w:rsid w:val="008341A0"/>
    <w:rsid w:val="00834D0F"/>
    <w:rsid w:val="00840ED7"/>
    <w:rsid w:val="00842BD1"/>
    <w:rsid w:val="008435FC"/>
    <w:rsid w:val="0084627F"/>
    <w:rsid w:val="00847B8C"/>
    <w:rsid w:val="00851EEF"/>
    <w:rsid w:val="0085354B"/>
    <w:rsid w:val="0085432F"/>
    <w:rsid w:val="00855810"/>
    <w:rsid w:val="0085589B"/>
    <w:rsid w:val="008568AF"/>
    <w:rsid w:val="00857E8E"/>
    <w:rsid w:val="00862389"/>
    <w:rsid w:val="008649EE"/>
    <w:rsid w:val="00864F02"/>
    <w:rsid w:val="00866CA8"/>
    <w:rsid w:val="00873697"/>
    <w:rsid w:val="00874C03"/>
    <w:rsid w:val="008761F6"/>
    <w:rsid w:val="00876DD1"/>
    <w:rsid w:val="008856CC"/>
    <w:rsid w:val="0088695A"/>
    <w:rsid w:val="00890887"/>
    <w:rsid w:val="00890E39"/>
    <w:rsid w:val="00891292"/>
    <w:rsid w:val="0089379B"/>
    <w:rsid w:val="00897281"/>
    <w:rsid w:val="00897E2C"/>
    <w:rsid w:val="008A071E"/>
    <w:rsid w:val="008A2326"/>
    <w:rsid w:val="008A261B"/>
    <w:rsid w:val="008A5BF3"/>
    <w:rsid w:val="008A5FA9"/>
    <w:rsid w:val="008A6CEC"/>
    <w:rsid w:val="008A70B7"/>
    <w:rsid w:val="008B0BF6"/>
    <w:rsid w:val="008B0D00"/>
    <w:rsid w:val="008B0D22"/>
    <w:rsid w:val="008B0E2E"/>
    <w:rsid w:val="008B30DE"/>
    <w:rsid w:val="008B50B9"/>
    <w:rsid w:val="008B59FF"/>
    <w:rsid w:val="008B732F"/>
    <w:rsid w:val="008C081A"/>
    <w:rsid w:val="008C343A"/>
    <w:rsid w:val="008C40FB"/>
    <w:rsid w:val="008C4110"/>
    <w:rsid w:val="008C5157"/>
    <w:rsid w:val="008C7F2C"/>
    <w:rsid w:val="008D0426"/>
    <w:rsid w:val="008D674F"/>
    <w:rsid w:val="008D67AF"/>
    <w:rsid w:val="008D7BC0"/>
    <w:rsid w:val="008E0E65"/>
    <w:rsid w:val="008E14A9"/>
    <w:rsid w:val="008E4CD1"/>
    <w:rsid w:val="008E57EA"/>
    <w:rsid w:val="008E5F87"/>
    <w:rsid w:val="008E7656"/>
    <w:rsid w:val="008E777A"/>
    <w:rsid w:val="008F4796"/>
    <w:rsid w:val="008F53A0"/>
    <w:rsid w:val="008F5646"/>
    <w:rsid w:val="008F5E48"/>
    <w:rsid w:val="00900B83"/>
    <w:rsid w:val="00901D5D"/>
    <w:rsid w:val="00901F38"/>
    <w:rsid w:val="00902358"/>
    <w:rsid w:val="00905B45"/>
    <w:rsid w:val="00913BBF"/>
    <w:rsid w:val="00914FC6"/>
    <w:rsid w:val="00915251"/>
    <w:rsid w:val="009163C0"/>
    <w:rsid w:val="00921CF1"/>
    <w:rsid w:val="00924CB3"/>
    <w:rsid w:val="0092544D"/>
    <w:rsid w:val="00925F7D"/>
    <w:rsid w:val="00931A39"/>
    <w:rsid w:val="0093254F"/>
    <w:rsid w:val="00933199"/>
    <w:rsid w:val="00933393"/>
    <w:rsid w:val="00933B86"/>
    <w:rsid w:val="00935B23"/>
    <w:rsid w:val="0093649F"/>
    <w:rsid w:val="00940128"/>
    <w:rsid w:val="00944105"/>
    <w:rsid w:val="00944A84"/>
    <w:rsid w:val="009467A9"/>
    <w:rsid w:val="00946F11"/>
    <w:rsid w:val="009527FF"/>
    <w:rsid w:val="009547D1"/>
    <w:rsid w:val="009633E0"/>
    <w:rsid w:val="00964DC1"/>
    <w:rsid w:val="00965F78"/>
    <w:rsid w:val="00967AD9"/>
    <w:rsid w:val="00972120"/>
    <w:rsid w:val="00972D04"/>
    <w:rsid w:val="00972EBA"/>
    <w:rsid w:val="009738B9"/>
    <w:rsid w:val="00974ACB"/>
    <w:rsid w:val="00974DC6"/>
    <w:rsid w:val="00976B93"/>
    <w:rsid w:val="00976EEA"/>
    <w:rsid w:val="00977E8A"/>
    <w:rsid w:val="00980499"/>
    <w:rsid w:val="009863DF"/>
    <w:rsid w:val="00991E0E"/>
    <w:rsid w:val="009949D0"/>
    <w:rsid w:val="009959BC"/>
    <w:rsid w:val="00995E07"/>
    <w:rsid w:val="009A306C"/>
    <w:rsid w:val="009A351B"/>
    <w:rsid w:val="009A454E"/>
    <w:rsid w:val="009A7B8B"/>
    <w:rsid w:val="009B02C4"/>
    <w:rsid w:val="009B2D9D"/>
    <w:rsid w:val="009B3680"/>
    <w:rsid w:val="009B5337"/>
    <w:rsid w:val="009C05E8"/>
    <w:rsid w:val="009C0868"/>
    <w:rsid w:val="009C1F30"/>
    <w:rsid w:val="009C2547"/>
    <w:rsid w:val="009C3C81"/>
    <w:rsid w:val="009C746C"/>
    <w:rsid w:val="009D0715"/>
    <w:rsid w:val="009D2DBA"/>
    <w:rsid w:val="009D62BE"/>
    <w:rsid w:val="009D749D"/>
    <w:rsid w:val="009E0334"/>
    <w:rsid w:val="009E10EC"/>
    <w:rsid w:val="009E4826"/>
    <w:rsid w:val="009E52F6"/>
    <w:rsid w:val="009E664B"/>
    <w:rsid w:val="009F0007"/>
    <w:rsid w:val="009F00C8"/>
    <w:rsid w:val="009F1650"/>
    <w:rsid w:val="009F18FC"/>
    <w:rsid w:val="009F21D0"/>
    <w:rsid w:val="009F252D"/>
    <w:rsid w:val="009F5FB8"/>
    <w:rsid w:val="009F6743"/>
    <w:rsid w:val="009F7881"/>
    <w:rsid w:val="00A00F8D"/>
    <w:rsid w:val="00A03D1A"/>
    <w:rsid w:val="00A050D1"/>
    <w:rsid w:val="00A05A05"/>
    <w:rsid w:val="00A06101"/>
    <w:rsid w:val="00A1553E"/>
    <w:rsid w:val="00A16BD5"/>
    <w:rsid w:val="00A1711B"/>
    <w:rsid w:val="00A21AB0"/>
    <w:rsid w:val="00A2544A"/>
    <w:rsid w:val="00A27EFC"/>
    <w:rsid w:val="00A31DB8"/>
    <w:rsid w:val="00A3428C"/>
    <w:rsid w:val="00A36FE0"/>
    <w:rsid w:val="00A3788E"/>
    <w:rsid w:val="00A40E17"/>
    <w:rsid w:val="00A41116"/>
    <w:rsid w:val="00A41D7D"/>
    <w:rsid w:val="00A46F54"/>
    <w:rsid w:val="00A47AC7"/>
    <w:rsid w:val="00A50E94"/>
    <w:rsid w:val="00A51480"/>
    <w:rsid w:val="00A51F29"/>
    <w:rsid w:val="00A54184"/>
    <w:rsid w:val="00A55881"/>
    <w:rsid w:val="00A562F7"/>
    <w:rsid w:val="00A5700C"/>
    <w:rsid w:val="00A57063"/>
    <w:rsid w:val="00A624FA"/>
    <w:rsid w:val="00A6383A"/>
    <w:rsid w:val="00A63F83"/>
    <w:rsid w:val="00A65AE5"/>
    <w:rsid w:val="00A70A5F"/>
    <w:rsid w:val="00A81731"/>
    <w:rsid w:val="00A82F57"/>
    <w:rsid w:val="00A873A1"/>
    <w:rsid w:val="00A9208D"/>
    <w:rsid w:val="00A93B09"/>
    <w:rsid w:val="00A962D0"/>
    <w:rsid w:val="00A9707E"/>
    <w:rsid w:val="00A9726D"/>
    <w:rsid w:val="00A976CC"/>
    <w:rsid w:val="00A97E72"/>
    <w:rsid w:val="00AA225B"/>
    <w:rsid w:val="00AA2EC0"/>
    <w:rsid w:val="00AA3A5E"/>
    <w:rsid w:val="00AA446E"/>
    <w:rsid w:val="00AA4D33"/>
    <w:rsid w:val="00AA5517"/>
    <w:rsid w:val="00AA5CA6"/>
    <w:rsid w:val="00AA68C0"/>
    <w:rsid w:val="00AA73C3"/>
    <w:rsid w:val="00AB1B65"/>
    <w:rsid w:val="00AB384A"/>
    <w:rsid w:val="00AB5C73"/>
    <w:rsid w:val="00AB5D95"/>
    <w:rsid w:val="00AB5E5A"/>
    <w:rsid w:val="00AB6134"/>
    <w:rsid w:val="00AB7342"/>
    <w:rsid w:val="00AC0C0A"/>
    <w:rsid w:val="00AC1795"/>
    <w:rsid w:val="00AC1DA9"/>
    <w:rsid w:val="00AC25D2"/>
    <w:rsid w:val="00AC4932"/>
    <w:rsid w:val="00AC6378"/>
    <w:rsid w:val="00AD364B"/>
    <w:rsid w:val="00AD3753"/>
    <w:rsid w:val="00AD7E8E"/>
    <w:rsid w:val="00AE08B8"/>
    <w:rsid w:val="00AE0CC8"/>
    <w:rsid w:val="00AE3505"/>
    <w:rsid w:val="00AE447F"/>
    <w:rsid w:val="00AE5481"/>
    <w:rsid w:val="00AE5695"/>
    <w:rsid w:val="00AE6870"/>
    <w:rsid w:val="00AE70DB"/>
    <w:rsid w:val="00AE7B29"/>
    <w:rsid w:val="00AF0111"/>
    <w:rsid w:val="00AF13BD"/>
    <w:rsid w:val="00AF22CD"/>
    <w:rsid w:val="00AF4F8B"/>
    <w:rsid w:val="00AF50E0"/>
    <w:rsid w:val="00AF5371"/>
    <w:rsid w:val="00AF7EC7"/>
    <w:rsid w:val="00B030B8"/>
    <w:rsid w:val="00B117C4"/>
    <w:rsid w:val="00B12EA8"/>
    <w:rsid w:val="00B1356F"/>
    <w:rsid w:val="00B143FE"/>
    <w:rsid w:val="00B14642"/>
    <w:rsid w:val="00B17605"/>
    <w:rsid w:val="00B201B6"/>
    <w:rsid w:val="00B20920"/>
    <w:rsid w:val="00B23B15"/>
    <w:rsid w:val="00B24024"/>
    <w:rsid w:val="00B24584"/>
    <w:rsid w:val="00B2527A"/>
    <w:rsid w:val="00B25F7B"/>
    <w:rsid w:val="00B268F1"/>
    <w:rsid w:val="00B27BFC"/>
    <w:rsid w:val="00B27FCB"/>
    <w:rsid w:val="00B311E4"/>
    <w:rsid w:val="00B33267"/>
    <w:rsid w:val="00B332C3"/>
    <w:rsid w:val="00B34292"/>
    <w:rsid w:val="00B342E1"/>
    <w:rsid w:val="00B34A9F"/>
    <w:rsid w:val="00B34C62"/>
    <w:rsid w:val="00B35EAA"/>
    <w:rsid w:val="00B361C2"/>
    <w:rsid w:val="00B375A2"/>
    <w:rsid w:val="00B37601"/>
    <w:rsid w:val="00B37658"/>
    <w:rsid w:val="00B37E41"/>
    <w:rsid w:val="00B42DFA"/>
    <w:rsid w:val="00B432AF"/>
    <w:rsid w:val="00B45242"/>
    <w:rsid w:val="00B47A74"/>
    <w:rsid w:val="00B52C33"/>
    <w:rsid w:val="00B57C05"/>
    <w:rsid w:val="00B60435"/>
    <w:rsid w:val="00B60D1B"/>
    <w:rsid w:val="00B61893"/>
    <w:rsid w:val="00B629EB"/>
    <w:rsid w:val="00B639BB"/>
    <w:rsid w:val="00B63B39"/>
    <w:rsid w:val="00B66803"/>
    <w:rsid w:val="00B67227"/>
    <w:rsid w:val="00B67995"/>
    <w:rsid w:val="00B67ADF"/>
    <w:rsid w:val="00B67D02"/>
    <w:rsid w:val="00B74EEC"/>
    <w:rsid w:val="00B75BE3"/>
    <w:rsid w:val="00B76AC4"/>
    <w:rsid w:val="00B779F2"/>
    <w:rsid w:val="00B77DFE"/>
    <w:rsid w:val="00B827AD"/>
    <w:rsid w:val="00B85361"/>
    <w:rsid w:val="00B85A9F"/>
    <w:rsid w:val="00B87068"/>
    <w:rsid w:val="00B90801"/>
    <w:rsid w:val="00B90DC9"/>
    <w:rsid w:val="00B9358A"/>
    <w:rsid w:val="00B9478C"/>
    <w:rsid w:val="00B95050"/>
    <w:rsid w:val="00B95A5D"/>
    <w:rsid w:val="00B965A1"/>
    <w:rsid w:val="00B966C9"/>
    <w:rsid w:val="00BA105F"/>
    <w:rsid w:val="00BA18BD"/>
    <w:rsid w:val="00BA38A7"/>
    <w:rsid w:val="00BA48D0"/>
    <w:rsid w:val="00BA49C1"/>
    <w:rsid w:val="00BA7B26"/>
    <w:rsid w:val="00BB079E"/>
    <w:rsid w:val="00BB0910"/>
    <w:rsid w:val="00BB111F"/>
    <w:rsid w:val="00BB62C6"/>
    <w:rsid w:val="00BB6D1A"/>
    <w:rsid w:val="00BC0CC5"/>
    <w:rsid w:val="00BC12DE"/>
    <w:rsid w:val="00BC159C"/>
    <w:rsid w:val="00BC39C3"/>
    <w:rsid w:val="00BD1BE0"/>
    <w:rsid w:val="00BD1C30"/>
    <w:rsid w:val="00BD37F9"/>
    <w:rsid w:val="00BD410D"/>
    <w:rsid w:val="00BD6FDE"/>
    <w:rsid w:val="00BD7267"/>
    <w:rsid w:val="00BD7772"/>
    <w:rsid w:val="00BE2D16"/>
    <w:rsid w:val="00BE3832"/>
    <w:rsid w:val="00BE4FEB"/>
    <w:rsid w:val="00BF135F"/>
    <w:rsid w:val="00BF26AF"/>
    <w:rsid w:val="00BF34D4"/>
    <w:rsid w:val="00BF4CD2"/>
    <w:rsid w:val="00BF5882"/>
    <w:rsid w:val="00BF5E03"/>
    <w:rsid w:val="00BF62A8"/>
    <w:rsid w:val="00BF6615"/>
    <w:rsid w:val="00C02F21"/>
    <w:rsid w:val="00C05355"/>
    <w:rsid w:val="00C10168"/>
    <w:rsid w:val="00C106A5"/>
    <w:rsid w:val="00C155DA"/>
    <w:rsid w:val="00C15C40"/>
    <w:rsid w:val="00C178F8"/>
    <w:rsid w:val="00C21217"/>
    <w:rsid w:val="00C22B04"/>
    <w:rsid w:val="00C26C3B"/>
    <w:rsid w:val="00C30243"/>
    <w:rsid w:val="00C3460E"/>
    <w:rsid w:val="00C354BF"/>
    <w:rsid w:val="00C37FC9"/>
    <w:rsid w:val="00C41149"/>
    <w:rsid w:val="00C4131C"/>
    <w:rsid w:val="00C416F6"/>
    <w:rsid w:val="00C41892"/>
    <w:rsid w:val="00C42A39"/>
    <w:rsid w:val="00C4390B"/>
    <w:rsid w:val="00C444A5"/>
    <w:rsid w:val="00C457B8"/>
    <w:rsid w:val="00C461F6"/>
    <w:rsid w:val="00C463B0"/>
    <w:rsid w:val="00C4707B"/>
    <w:rsid w:val="00C51005"/>
    <w:rsid w:val="00C51567"/>
    <w:rsid w:val="00C51811"/>
    <w:rsid w:val="00C546A1"/>
    <w:rsid w:val="00C54CD4"/>
    <w:rsid w:val="00C5568F"/>
    <w:rsid w:val="00C5652E"/>
    <w:rsid w:val="00C62ACC"/>
    <w:rsid w:val="00C705CE"/>
    <w:rsid w:val="00C710E3"/>
    <w:rsid w:val="00C71637"/>
    <w:rsid w:val="00C775A9"/>
    <w:rsid w:val="00C85B1A"/>
    <w:rsid w:val="00C877B9"/>
    <w:rsid w:val="00C915A2"/>
    <w:rsid w:val="00C9187B"/>
    <w:rsid w:val="00C956CF"/>
    <w:rsid w:val="00C963C9"/>
    <w:rsid w:val="00CA0573"/>
    <w:rsid w:val="00CA2589"/>
    <w:rsid w:val="00CA2C80"/>
    <w:rsid w:val="00CA59A1"/>
    <w:rsid w:val="00CB156A"/>
    <w:rsid w:val="00CB1E91"/>
    <w:rsid w:val="00CB4794"/>
    <w:rsid w:val="00CB4A0D"/>
    <w:rsid w:val="00CB725A"/>
    <w:rsid w:val="00CC0BDE"/>
    <w:rsid w:val="00CC49F4"/>
    <w:rsid w:val="00CC533D"/>
    <w:rsid w:val="00CC6038"/>
    <w:rsid w:val="00CD2BC2"/>
    <w:rsid w:val="00CD340E"/>
    <w:rsid w:val="00CD4F17"/>
    <w:rsid w:val="00CD5D15"/>
    <w:rsid w:val="00CD6F05"/>
    <w:rsid w:val="00CE04CF"/>
    <w:rsid w:val="00CE3458"/>
    <w:rsid w:val="00CE594D"/>
    <w:rsid w:val="00CE64CD"/>
    <w:rsid w:val="00CE68CF"/>
    <w:rsid w:val="00CE71B8"/>
    <w:rsid w:val="00CE71C0"/>
    <w:rsid w:val="00CF25A9"/>
    <w:rsid w:val="00CF34DB"/>
    <w:rsid w:val="00CF5472"/>
    <w:rsid w:val="00CF68DC"/>
    <w:rsid w:val="00CF7CE8"/>
    <w:rsid w:val="00D00FC4"/>
    <w:rsid w:val="00D038F1"/>
    <w:rsid w:val="00D04131"/>
    <w:rsid w:val="00D04A4C"/>
    <w:rsid w:val="00D0567D"/>
    <w:rsid w:val="00D05F5C"/>
    <w:rsid w:val="00D06D68"/>
    <w:rsid w:val="00D10E2C"/>
    <w:rsid w:val="00D1136F"/>
    <w:rsid w:val="00D16D90"/>
    <w:rsid w:val="00D24A71"/>
    <w:rsid w:val="00D24C4F"/>
    <w:rsid w:val="00D26132"/>
    <w:rsid w:val="00D27422"/>
    <w:rsid w:val="00D2759C"/>
    <w:rsid w:val="00D31ABF"/>
    <w:rsid w:val="00D32967"/>
    <w:rsid w:val="00D34986"/>
    <w:rsid w:val="00D36FC5"/>
    <w:rsid w:val="00D4098D"/>
    <w:rsid w:val="00D44B55"/>
    <w:rsid w:val="00D4535E"/>
    <w:rsid w:val="00D45CE9"/>
    <w:rsid w:val="00D50605"/>
    <w:rsid w:val="00D51AA6"/>
    <w:rsid w:val="00D51FA6"/>
    <w:rsid w:val="00D523BB"/>
    <w:rsid w:val="00D56FB8"/>
    <w:rsid w:val="00D65157"/>
    <w:rsid w:val="00D65A2D"/>
    <w:rsid w:val="00D65D9F"/>
    <w:rsid w:val="00D6698C"/>
    <w:rsid w:val="00D66A46"/>
    <w:rsid w:val="00D70752"/>
    <w:rsid w:val="00D7185B"/>
    <w:rsid w:val="00D71941"/>
    <w:rsid w:val="00D71ECD"/>
    <w:rsid w:val="00D74E9C"/>
    <w:rsid w:val="00D7579A"/>
    <w:rsid w:val="00D811A8"/>
    <w:rsid w:val="00D854A6"/>
    <w:rsid w:val="00D85B9B"/>
    <w:rsid w:val="00D861BB"/>
    <w:rsid w:val="00D86880"/>
    <w:rsid w:val="00D86DD5"/>
    <w:rsid w:val="00D9165E"/>
    <w:rsid w:val="00D9590E"/>
    <w:rsid w:val="00DA286B"/>
    <w:rsid w:val="00DA2AA0"/>
    <w:rsid w:val="00DA4574"/>
    <w:rsid w:val="00DA7EE1"/>
    <w:rsid w:val="00DB1268"/>
    <w:rsid w:val="00DB1452"/>
    <w:rsid w:val="00DB74F9"/>
    <w:rsid w:val="00DB75DC"/>
    <w:rsid w:val="00DC2C62"/>
    <w:rsid w:val="00DC2C78"/>
    <w:rsid w:val="00DC443F"/>
    <w:rsid w:val="00DC4463"/>
    <w:rsid w:val="00DC7857"/>
    <w:rsid w:val="00DD0BF1"/>
    <w:rsid w:val="00DD1673"/>
    <w:rsid w:val="00DD30AE"/>
    <w:rsid w:val="00DD57C0"/>
    <w:rsid w:val="00DD5EA5"/>
    <w:rsid w:val="00DD64E3"/>
    <w:rsid w:val="00DD6B3F"/>
    <w:rsid w:val="00DD6E10"/>
    <w:rsid w:val="00DD7101"/>
    <w:rsid w:val="00DD7989"/>
    <w:rsid w:val="00DE0E6D"/>
    <w:rsid w:val="00DE446F"/>
    <w:rsid w:val="00DE5FF1"/>
    <w:rsid w:val="00DE6965"/>
    <w:rsid w:val="00DE6E13"/>
    <w:rsid w:val="00DF17A5"/>
    <w:rsid w:val="00DF1A6E"/>
    <w:rsid w:val="00DF24C7"/>
    <w:rsid w:val="00DF4590"/>
    <w:rsid w:val="00DF5A64"/>
    <w:rsid w:val="00DF6C27"/>
    <w:rsid w:val="00E0085E"/>
    <w:rsid w:val="00E00C76"/>
    <w:rsid w:val="00E03DA3"/>
    <w:rsid w:val="00E05C6B"/>
    <w:rsid w:val="00E06223"/>
    <w:rsid w:val="00E10E38"/>
    <w:rsid w:val="00E10ECE"/>
    <w:rsid w:val="00E1168B"/>
    <w:rsid w:val="00E11790"/>
    <w:rsid w:val="00E11C1B"/>
    <w:rsid w:val="00E12B62"/>
    <w:rsid w:val="00E14670"/>
    <w:rsid w:val="00E14A64"/>
    <w:rsid w:val="00E15015"/>
    <w:rsid w:val="00E153AC"/>
    <w:rsid w:val="00E171EA"/>
    <w:rsid w:val="00E1737D"/>
    <w:rsid w:val="00E17750"/>
    <w:rsid w:val="00E23A3C"/>
    <w:rsid w:val="00E24668"/>
    <w:rsid w:val="00E24CD8"/>
    <w:rsid w:val="00E27430"/>
    <w:rsid w:val="00E27D80"/>
    <w:rsid w:val="00E3166A"/>
    <w:rsid w:val="00E32FCC"/>
    <w:rsid w:val="00E3372F"/>
    <w:rsid w:val="00E42663"/>
    <w:rsid w:val="00E4280B"/>
    <w:rsid w:val="00E42890"/>
    <w:rsid w:val="00E42C3C"/>
    <w:rsid w:val="00E43141"/>
    <w:rsid w:val="00E43913"/>
    <w:rsid w:val="00E45300"/>
    <w:rsid w:val="00E45906"/>
    <w:rsid w:val="00E465E8"/>
    <w:rsid w:val="00E50424"/>
    <w:rsid w:val="00E54912"/>
    <w:rsid w:val="00E5583D"/>
    <w:rsid w:val="00E55F88"/>
    <w:rsid w:val="00E56A69"/>
    <w:rsid w:val="00E56B97"/>
    <w:rsid w:val="00E57436"/>
    <w:rsid w:val="00E57F8B"/>
    <w:rsid w:val="00E6101F"/>
    <w:rsid w:val="00E61CEB"/>
    <w:rsid w:val="00E642A9"/>
    <w:rsid w:val="00E65512"/>
    <w:rsid w:val="00E65E7D"/>
    <w:rsid w:val="00E710F1"/>
    <w:rsid w:val="00E7196F"/>
    <w:rsid w:val="00E72AB0"/>
    <w:rsid w:val="00E746F0"/>
    <w:rsid w:val="00E74FCE"/>
    <w:rsid w:val="00E756EB"/>
    <w:rsid w:val="00E77834"/>
    <w:rsid w:val="00E80572"/>
    <w:rsid w:val="00E8196D"/>
    <w:rsid w:val="00E839A5"/>
    <w:rsid w:val="00E84AA4"/>
    <w:rsid w:val="00E8737B"/>
    <w:rsid w:val="00E90C2A"/>
    <w:rsid w:val="00E90FEA"/>
    <w:rsid w:val="00E91128"/>
    <w:rsid w:val="00E94D39"/>
    <w:rsid w:val="00E95F59"/>
    <w:rsid w:val="00E96EF2"/>
    <w:rsid w:val="00EA202A"/>
    <w:rsid w:val="00EA3FC9"/>
    <w:rsid w:val="00EA448D"/>
    <w:rsid w:val="00EA4C98"/>
    <w:rsid w:val="00EA7A96"/>
    <w:rsid w:val="00EA7CC6"/>
    <w:rsid w:val="00EB1A3F"/>
    <w:rsid w:val="00EB2996"/>
    <w:rsid w:val="00EB31BC"/>
    <w:rsid w:val="00EB47E9"/>
    <w:rsid w:val="00EB493E"/>
    <w:rsid w:val="00EB575F"/>
    <w:rsid w:val="00EB5975"/>
    <w:rsid w:val="00EB5E1B"/>
    <w:rsid w:val="00EB7AE8"/>
    <w:rsid w:val="00EC0B50"/>
    <w:rsid w:val="00EC149A"/>
    <w:rsid w:val="00EC2A33"/>
    <w:rsid w:val="00EC3352"/>
    <w:rsid w:val="00EC3B62"/>
    <w:rsid w:val="00EC3B9A"/>
    <w:rsid w:val="00EC4E78"/>
    <w:rsid w:val="00EC5CAB"/>
    <w:rsid w:val="00EC6F6F"/>
    <w:rsid w:val="00EC742B"/>
    <w:rsid w:val="00EC7DCA"/>
    <w:rsid w:val="00ED2CA8"/>
    <w:rsid w:val="00ED54C6"/>
    <w:rsid w:val="00ED5FBD"/>
    <w:rsid w:val="00ED6237"/>
    <w:rsid w:val="00EE01DA"/>
    <w:rsid w:val="00EE541C"/>
    <w:rsid w:val="00EE7406"/>
    <w:rsid w:val="00EE78B9"/>
    <w:rsid w:val="00EF213B"/>
    <w:rsid w:val="00EF25A9"/>
    <w:rsid w:val="00EF2B48"/>
    <w:rsid w:val="00EF2F57"/>
    <w:rsid w:val="00EF65CC"/>
    <w:rsid w:val="00F0306A"/>
    <w:rsid w:val="00F037B9"/>
    <w:rsid w:val="00F03AFA"/>
    <w:rsid w:val="00F05961"/>
    <w:rsid w:val="00F11A6F"/>
    <w:rsid w:val="00F126BE"/>
    <w:rsid w:val="00F13222"/>
    <w:rsid w:val="00F13C04"/>
    <w:rsid w:val="00F13F85"/>
    <w:rsid w:val="00F14B40"/>
    <w:rsid w:val="00F175B5"/>
    <w:rsid w:val="00F1765E"/>
    <w:rsid w:val="00F227D9"/>
    <w:rsid w:val="00F22E61"/>
    <w:rsid w:val="00F24DFE"/>
    <w:rsid w:val="00F25BE1"/>
    <w:rsid w:val="00F26205"/>
    <w:rsid w:val="00F26D41"/>
    <w:rsid w:val="00F334A5"/>
    <w:rsid w:val="00F35618"/>
    <w:rsid w:val="00F359EA"/>
    <w:rsid w:val="00F35DBA"/>
    <w:rsid w:val="00F42E35"/>
    <w:rsid w:val="00F43A83"/>
    <w:rsid w:val="00F43D07"/>
    <w:rsid w:val="00F44AB9"/>
    <w:rsid w:val="00F46F03"/>
    <w:rsid w:val="00F51AD6"/>
    <w:rsid w:val="00F51F2A"/>
    <w:rsid w:val="00F5300C"/>
    <w:rsid w:val="00F563F3"/>
    <w:rsid w:val="00F56988"/>
    <w:rsid w:val="00F56BB9"/>
    <w:rsid w:val="00F6135B"/>
    <w:rsid w:val="00F62945"/>
    <w:rsid w:val="00F63B99"/>
    <w:rsid w:val="00F6489E"/>
    <w:rsid w:val="00F7077A"/>
    <w:rsid w:val="00F72722"/>
    <w:rsid w:val="00F73F1D"/>
    <w:rsid w:val="00F76BB1"/>
    <w:rsid w:val="00F77C68"/>
    <w:rsid w:val="00F8163B"/>
    <w:rsid w:val="00F830C1"/>
    <w:rsid w:val="00F830E4"/>
    <w:rsid w:val="00F90178"/>
    <w:rsid w:val="00F91A06"/>
    <w:rsid w:val="00F946C8"/>
    <w:rsid w:val="00F9718E"/>
    <w:rsid w:val="00FA026B"/>
    <w:rsid w:val="00FA02A8"/>
    <w:rsid w:val="00FA0730"/>
    <w:rsid w:val="00FA2184"/>
    <w:rsid w:val="00FA4E42"/>
    <w:rsid w:val="00FA7889"/>
    <w:rsid w:val="00FB0B93"/>
    <w:rsid w:val="00FB3D58"/>
    <w:rsid w:val="00FB5C95"/>
    <w:rsid w:val="00FB61FB"/>
    <w:rsid w:val="00FC10E5"/>
    <w:rsid w:val="00FC1B67"/>
    <w:rsid w:val="00FC272A"/>
    <w:rsid w:val="00FC4F8C"/>
    <w:rsid w:val="00FC78B8"/>
    <w:rsid w:val="00FD012F"/>
    <w:rsid w:val="00FD02BC"/>
    <w:rsid w:val="00FD2732"/>
    <w:rsid w:val="00FD3226"/>
    <w:rsid w:val="00FD3F17"/>
    <w:rsid w:val="00FD3FEF"/>
    <w:rsid w:val="00FD4274"/>
    <w:rsid w:val="00FD7285"/>
    <w:rsid w:val="00FE1B1F"/>
    <w:rsid w:val="00FE2608"/>
    <w:rsid w:val="00FE2F7C"/>
    <w:rsid w:val="00FF4B64"/>
    <w:rsid w:val="00FF526E"/>
    <w:rsid w:val="00FF5E14"/>
    <w:rsid w:val="00FF7E5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ocId w14:val="76CB7213"/>
  <w14:defaultImageDpi w14:val="32767"/>
  <w15:docId w15:val="{0BA9ABDA-AA3E-4CAF-8EF9-736E8D89D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B6E58"/>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styleId="Kommentarzeichen">
    <w:name w:val="annotation reference"/>
    <w:basedOn w:val="Absatz-Standardschriftart"/>
    <w:uiPriority w:val="99"/>
    <w:semiHidden/>
    <w:unhideWhenUsed/>
    <w:rsid w:val="008F53A0"/>
    <w:rPr>
      <w:sz w:val="16"/>
      <w:szCs w:val="16"/>
    </w:rPr>
  </w:style>
  <w:style w:type="paragraph" w:styleId="Kommentartext">
    <w:name w:val="annotation text"/>
    <w:basedOn w:val="Standard"/>
    <w:link w:val="KommentartextZchn"/>
    <w:uiPriority w:val="99"/>
    <w:semiHidden/>
    <w:unhideWhenUsed/>
    <w:rsid w:val="008F53A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8F53A0"/>
    <w:rPr>
      <w:rFonts w:cs="Times New Roman (Textkörper CS)"/>
      <w:color w:val="000000"/>
      <w:sz w:val="20"/>
      <w:szCs w:val="20"/>
    </w:rPr>
  </w:style>
  <w:style w:type="paragraph" w:styleId="Kommentarthema">
    <w:name w:val="annotation subject"/>
    <w:basedOn w:val="Kommentartext"/>
    <w:next w:val="Kommentartext"/>
    <w:link w:val="KommentarthemaZchn"/>
    <w:uiPriority w:val="99"/>
    <w:semiHidden/>
    <w:unhideWhenUsed/>
    <w:rsid w:val="008F53A0"/>
    <w:rPr>
      <w:b/>
      <w:bCs/>
    </w:rPr>
  </w:style>
  <w:style w:type="character" w:customStyle="1" w:styleId="KommentarthemaZchn">
    <w:name w:val="Kommentarthema Zchn"/>
    <w:basedOn w:val="KommentartextZchn"/>
    <w:link w:val="Kommentarthema"/>
    <w:uiPriority w:val="99"/>
    <w:semiHidden/>
    <w:rsid w:val="008F53A0"/>
    <w:rPr>
      <w:rFonts w:cs="Times New Roman (Textkörper CS)"/>
      <w:b/>
      <w:bCs/>
      <w:color w:val="000000"/>
      <w:sz w:val="20"/>
      <w:szCs w:val="20"/>
    </w:rPr>
  </w:style>
  <w:style w:type="character" w:customStyle="1" w:styleId="DisclaimerZchn">
    <w:name w:val="Disclaimer Zchn"/>
    <w:basedOn w:val="Absatz-Standardschriftart"/>
    <w:link w:val="Disclaimer"/>
    <w:locked/>
    <w:rsid w:val="009E52F6"/>
    <w:rPr>
      <w:rFonts w:ascii="Arial" w:hAnsi="Arial" w:cs="Arial"/>
      <w:color w:val="525F6B"/>
      <w:lang w:eastAsia="ja-JP"/>
    </w:rPr>
  </w:style>
  <w:style w:type="paragraph" w:customStyle="1" w:styleId="Disclaimer">
    <w:name w:val="Disclaimer"/>
    <w:basedOn w:val="Standard"/>
    <w:link w:val="DisclaimerZchn"/>
    <w:rsid w:val="009E52F6"/>
    <w:pPr>
      <w:tabs>
        <w:tab w:val="clear" w:pos="3572"/>
      </w:tabs>
      <w:spacing w:line="240" w:lineRule="auto"/>
    </w:pPr>
    <w:rPr>
      <w:rFonts w:ascii="Arial" w:hAnsi="Arial" w:cs="Arial"/>
      <w:color w:val="525F6B"/>
      <w:sz w:val="24"/>
      <w:lang w:eastAsia="ja-JP"/>
    </w:rPr>
  </w:style>
  <w:style w:type="character" w:customStyle="1" w:styleId="BeschreibungDivisionsZchn">
    <w:name w:val="Beschreibung Divisions Zchn"/>
    <w:basedOn w:val="Absatz-Standardschriftart"/>
    <w:link w:val="BeschreibungDivisions"/>
    <w:locked/>
    <w:rsid w:val="009E52F6"/>
    <w:rPr>
      <w:rFonts w:ascii="Arial" w:hAnsi="Arial" w:cs="Arial"/>
      <w:color w:val="525F6B"/>
      <w:lang w:eastAsia="ja-JP"/>
    </w:rPr>
  </w:style>
  <w:style w:type="paragraph" w:customStyle="1" w:styleId="BeschreibungDivisions">
    <w:name w:val="Beschreibung Divisions"/>
    <w:basedOn w:val="Standard"/>
    <w:link w:val="BeschreibungDivisionsZchn"/>
    <w:rsid w:val="009E52F6"/>
    <w:pPr>
      <w:numPr>
        <w:numId w:val="19"/>
      </w:numPr>
      <w:tabs>
        <w:tab w:val="clear" w:pos="3572"/>
      </w:tabs>
      <w:spacing w:line="276" w:lineRule="auto"/>
      <w:contextualSpacing/>
    </w:pPr>
    <w:rPr>
      <w:rFonts w:ascii="Arial" w:hAnsi="Arial" w:cs="Arial"/>
      <w:color w:val="525F6B"/>
      <w:sz w:val="24"/>
      <w:lang w:eastAsia="ja-JP"/>
    </w:rPr>
  </w:style>
  <w:style w:type="paragraph" w:customStyle="1" w:styleId="symFlietext">
    <w:name w:val="sym_Fließtext"/>
    <w:rsid w:val="009467A9"/>
    <w:pPr>
      <w:spacing w:line="260" w:lineRule="exact"/>
    </w:pPr>
    <w:rPr>
      <w:rFonts w:ascii="Arial" w:eastAsia="Arial Unicode MS" w:hAnsi="Arial" w:cs="Arial"/>
      <w:noProof/>
      <w:sz w:val="19"/>
      <w:szCs w:val="19"/>
      <w:lang w:eastAsia="de-DE"/>
    </w:rPr>
  </w:style>
  <w:style w:type="paragraph" w:styleId="berarbeitung">
    <w:name w:val="Revision"/>
    <w:hidden/>
    <w:uiPriority w:val="99"/>
    <w:semiHidden/>
    <w:rsid w:val="00413AE8"/>
    <w:rPr>
      <w:rFonts w:cs="Times New Roman (Textkörper CS)"/>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2104432">
      <w:bodyDiv w:val="1"/>
      <w:marLeft w:val="0"/>
      <w:marRight w:val="0"/>
      <w:marTop w:val="0"/>
      <w:marBottom w:val="0"/>
      <w:divBdr>
        <w:top w:val="none" w:sz="0" w:space="0" w:color="auto"/>
        <w:left w:val="none" w:sz="0" w:space="0" w:color="auto"/>
        <w:bottom w:val="none" w:sz="0" w:space="0" w:color="auto"/>
        <w:right w:val="none" w:sz="0" w:space="0" w:color="auto"/>
      </w:divBdr>
    </w:div>
    <w:div w:id="1288245630">
      <w:bodyDiv w:val="1"/>
      <w:marLeft w:val="0"/>
      <w:marRight w:val="0"/>
      <w:marTop w:val="0"/>
      <w:marBottom w:val="0"/>
      <w:divBdr>
        <w:top w:val="none" w:sz="0" w:space="0" w:color="auto"/>
        <w:left w:val="none" w:sz="0" w:space="0" w:color="auto"/>
        <w:bottom w:val="none" w:sz="0" w:space="0" w:color="auto"/>
        <w:right w:val="none" w:sz="0" w:space="0" w:color="auto"/>
      </w:divBdr>
    </w:div>
    <w:div w:id="1322663351">
      <w:bodyDiv w:val="1"/>
      <w:marLeft w:val="0"/>
      <w:marRight w:val="0"/>
      <w:marTop w:val="0"/>
      <w:marBottom w:val="0"/>
      <w:divBdr>
        <w:top w:val="none" w:sz="0" w:space="0" w:color="auto"/>
        <w:left w:val="none" w:sz="0" w:space="0" w:color="auto"/>
        <w:bottom w:val="none" w:sz="0" w:space="0" w:color="auto"/>
        <w:right w:val="none" w:sz="0" w:space="0" w:color="auto"/>
      </w:divBdr>
      <w:divsChild>
        <w:div w:id="324745562">
          <w:marLeft w:val="0"/>
          <w:marRight w:val="0"/>
          <w:marTop w:val="0"/>
          <w:marBottom w:val="0"/>
          <w:divBdr>
            <w:top w:val="none" w:sz="0" w:space="0" w:color="auto"/>
            <w:left w:val="none" w:sz="0" w:space="0" w:color="auto"/>
            <w:bottom w:val="none" w:sz="0" w:space="0" w:color="auto"/>
            <w:right w:val="none" w:sz="0" w:space="0" w:color="auto"/>
          </w:divBdr>
        </w:div>
      </w:divsChild>
    </w:div>
    <w:div w:id="1433284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durr.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4.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A5BD4E-ADD4-420E-84C5-C9642A1481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632</Words>
  <Characters>3987</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p.a.t. GmbH</Company>
  <LinksUpToDate>false</LinksUpToDate>
  <CharactersWithSpaces>4610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Wuerth, Stefanie</cp:lastModifiedBy>
  <cp:revision>7</cp:revision>
  <cp:lastPrinted>2020-06-17T15:28:00Z</cp:lastPrinted>
  <dcterms:created xsi:type="dcterms:W3CDTF">2022-04-21T13:23:00Z</dcterms:created>
  <dcterms:modified xsi:type="dcterms:W3CDTF">2022-05-04T06:32:00Z</dcterms:modified>
</cp:coreProperties>
</file>