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F7A5CC" w14:textId="1668C0F1" w:rsidR="00EB19AD" w:rsidRPr="0039780E" w:rsidRDefault="57EFA399" w:rsidP="00EB19AD">
      <w:pPr>
        <w:pStyle w:val="Titel-Headline"/>
        <w:rPr>
          <w:lang w:val="en-US"/>
        </w:rPr>
      </w:pPr>
      <w:bookmarkStart w:id="0" w:name="Untertitel"/>
      <w:r w:rsidRPr="08658942">
        <w:rPr>
          <w:lang w:val="en-US"/>
        </w:rPr>
        <w:t>Press</w:t>
      </w:r>
      <w:r w:rsidR="5EE74562" w:rsidRPr="08658942">
        <w:rPr>
          <w:lang w:val="en-US"/>
        </w:rPr>
        <w:t xml:space="preserve"> Release </w:t>
      </w:r>
    </w:p>
    <w:p w14:paraId="5FE12E56" w14:textId="77777777" w:rsidR="00CE71C0" w:rsidRPr="0039780E" w:rsidRDefault="00CE71C0" w:rsidP="00064547">
      <w:pPr>
        <w:pStyle w:val="Linie"/>
        <w:rPr>
          <w:lang w:val="en-US"/>
        </w:rPr>
      </w:pPr>
      <w:r w:rsidRPr="0039780E">
        <w:rPr>
          <w:noProof/>
          <w:lang w:eastAsia="de-DE"/>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xmlns:a="http://schemas.openxmlformats.org/drawingml/2006/main" xmlns:pic="http://schemas.openxmlformats.org/drawingml/2006/picture" xmlns:a14="http://schemas.microsoft.com/office/drawing/2010/main">
            <w:pict w14:anchorId="6DFDE927">
              <v:line id="Gerader Verbinder 11" style="visibility:visible;mso-wrap-style:square;mso-left-percent:-10001;mso-top-percent:-10001;mso-position-horizontal:absolute;mso-position-horizontal-relative:char;mso-position-vertical:absolute;mso-position-vertical-relative:line;mso-left-percent:-10001;mso-top-percent:-10001" o:spid="_x0000_s1026" strokeweight=".5pt" from="0,0" to="388.35pt,0" w14:anchorId="42DAAA1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v:stroke joinstyle="miter"/>
                <w10:anchorlock/>
              </v:line>
            </w:pict>
          </mc:Fallback>
        </mc:AlternateContent>
      </w:r>
    </w:p>
    <w:bookmarkEnd w:id="0"/>
    <w:p w14:paraId="67D004AF" w14:textId="56AE0FFF" w:rsidR="008B158F" w:rsidRPr="00755FC1" w:rsidRDefault="00F3789E" w:rsidP="008B158F">
      <w:pPr>
        <w:pStyle w:val="Dachzeile"/>
        <w:rPr>
          <w:lang w:val="en-US"/>
        </w:rPr>
      </w:pPr>
      <w:r>
        <w:rPr>
          <w:lang w:val="en-US"/>
        </w:rPr>
        <w:t>Air pollution control solutions for the can</w:t>
      </w:r>
      <w:r w:rsidR="00E6124A">
        <w:rPr>
          <w:lang w:val="en-US"/>
        </w:rPr>
        <w:t xml:space="preserve"> </w:t>
      </w:r>
      <w:r w:rsidR="00FF3D9B">
        <w:rPr>
          <w:lang w:val="en-US"/>
        </w:rPr>
        <w:t>making industry by Dürr CTS</w:t>
      </w:r>
    </w:p>
    <w:p w14:paraId="1879C37A" w14:textId="77777777" w:rsidR="008216ED" w:rsidRPr="008216ED" w:rsidRDefault="008216ED" w:rsidP="008216ED">
      <w:pPr>
        <w:pStyle w:val="Titel-Subline"/>
        <w:rPr>
          <w:lang w:val="en-US"/>
        </w:rPr>
      </w:pPr>
      <w:r w:rsidRPr="008216ED">
        <w:rPr>
          <w:lang w:val="en-US"/>
        </w:rPr>
        <w:t>Ardagh relies on energy-efficient VOC treatment for expanding two-piece can production in Spain</w:t>
      </w:r>
    </w:p>
    <w:p w14:paraId="5AC82E3E" w14:textId="77777777" w:rsidR="00D71358" w:rsidRDefault="00D44F1B" w:rsidP="006B159D">
      <w:pPr>
        <w:pStyle w:val="Flietext"/>
        <w:rPr>
          <w:b/>
          <w:spacing w:val="-2"/>
          <w:w w:val="101"/>
          <w:lang w:val="en-US"/>
        </w:rPr>
      </w:pPr>
      <w:r>
        <w:rPr>
          <w:rStyle w:val="Fettung"/>
          <w:lang w:val="en-US"/>
        </w:rPr>
        <w:t>Bietigheim-Bissingen</w:t>
      </w:r>
      <w:r w:rsidR="008B158F" w:rsidRPr="001C4680">
        <w:rPr>
          <w:rStyle w:val="Fettung"/>
          <w:lang w:val="en-US"/>
        </w:rPr>
        <w:t xml:space="preserve">, </w:t>
      </w:r>
      <w:r w:rsidR="0078621C">
        <w:rPr>
          <w:rStyle w:val="Fettung"/>
          <w:lang w:val="en-US"/>
        </w:rPr>
        <w:t>May</w:t>
      </w:r>
      <w:r>
        <w:rPr>
          <w:rStyle w:val="Fettung"/>
          <w:lang w:val="en-US"/>
        </w:rPr>
        <w:t xml:space="preserve"> </w:t>
      </w:r>
      <w:r w:rsidR="008C34C8">
        <w:rPr>
          <w:rStyle w:val="Fettung"/>
          <w:lang w:val="en-US"/>
        </w:rPr>
        <w:t>13</w:t>
      </w:r>
      <w:r w:rsidR="00921D1A">
        <w:rPr>
          <w:rStyle w:val="Fettung"/>
          <w:lang w:val="en-US"/>
        </w:rPr>
        <w:t xml:space="preserve">, </w:t>
      </w:r>
      <w:r>
        <w:rPr>
          <w:rStyle w:val="Fettung"/>
          <w:lang w:val="en-US"/>
        </w:rPr>
        <w:t xml:space="preserve">2026 </w:t>
      </w:r>
      <w:r w:rsidR="008B158F" w:rsidRPr="001C4680">
        <w:rPr>
          <w:rStyle w:val="Fettung"/>
          <w:lang w:val="en-US"/>
        </w:rPr>
        <w:t xml:space="preserve">– </w:t>
      </w:r>
      <w:r w:rsidR="006B159D" w:rsidRPr="006B159D">
        <w:rPr>
          <w:b/>
          <w:spacing w:val="-2"/>
          <w:w w:val="101"/>
          <w:lang w:val="en-US"/>
        </w:rPr>
        <w:t>Continued growth across Ardagh Metal Packaging’s (AMP) beverage can manufacturing operations is increasing the need for advanced air pollution control solutions. At its site near Madrid, AMP is addressing these evolving requirements with a new, energy</w:t>
      </w:r>
      <w:r w:rsidR="006B159D" w:rsidRPr="006B159D">
        <w:rPr>
          <w:b/>
          <w:spacing w:val="-2"/>
          <w:w w:val="101"/>
          <w:lang w:val="en-US"/>
        </w:rPr>
        <w:noBreakHyphen/>
        <w:t>efficient approach to VOC treatment.</w:t>
      </w:r>
      <w:r w:rsidR="0078621C">
        <w:rPr>
          <w:b/>
          <w:spacing w:val="-2"/>
          <w:w w:val="101"/>
          <w:lang w:val="en-US"/>
        </w:rPr>
        <w:t xml:space="preserve"> </w:t>
      </w:r>
      <w:r w:rsidR="006B159D" w:rsidRPr="006B159D">
        <w:rPr>
          <w:b/>
          <w:spacing w:val="-2"/>
          <w:w w:val="101"/>
          <w:lang w:val="en-US"/>
        </w:rPr>
        <w:t xml:space="preserve">Dürr CTS is delivering a turnkey system that combines VOC concentration with regenerative thermal oxidation (RTO). </w:t>
      </w:r>
    </w:p>
    <w:p w14:paraId="20F0FB7F" w14:textId="77777777" w:rsidR="00D71358" w:rsidRDefault="00D71358" w:rsidP="006B159D">
      <w:pPr>
        <w:pStyle w:val="Flietext"/>
        <w:rPr>
          <w:b/>
          <w:spacing w:val="-2"/>
          <w:w w:val="101"/>
          <w:lang w:val="en-US"/>
        </w:rPr>
      </w:pPr>
    </w:p>
    <w:p w14:paraId="66AEC9FD" w14:textId="5972B75B" w:rsidR="006B159D" w:rsidRPr="00D71358" w:rsidRDefault="006B159D" w:rsidP="006B159D">
      <w:pPr>
        <w:pStyle w:val="Flietext"/>
        <w:rPr>
          <w:spacing w:val="-2"/>
          <w:w w:val="101"/>
          <w:lang w:val="en-US"/>
        </w:rPr>
      </w:pPr>
      <w:r w:rsidRPr="00D71358">
        <w:rPr>
          <w:spacing w:val="-2"/>
          <w:w w:val="101"/>
          <w:lang w:val="en-US"/>
        </w:rPr>
        <w:t xml:space="preserve">Designed for autothermal operation, the solution enables reliable emissions reduction while </w:t>
      </w:r>
      <w:r w:rsidR="007006ED" w:rsidRPr="00D71358">
        <w:rPr>
          <w:spacing w:val="-2"/>
          <w:w w:val="101"/>
          <w:lang w:val="en-US"/>
        </w:rPr>
        <w:t>optimizing</w:t>
      </w:r>
      <w:r w:rsidRPr="00D71358">
        <w:rPr>
          <w:spacing w:val="-2"/>
          <w:w w:val="101"/>
          <w:lang w:val="en-US"/>
        </w:rPr>
        <w:t xml:space="preserve"> operating costs. The scalable system that </w:t>
      </w:r>
      <w:r w:rsidR="001313D3" w:rsidRPr="00D71358">
        <w:rPr>
          <w:spacing w:val="-2"/>
          <w:w w:val="101"/>
          <w:lang w:val="en-US"/>
        </w:rPr>
        <w:t>integrates</w:t>
      </w:r>
      <w:r w:rsidRPr="00D71358">
        <w:rPr>
          <w:spacing w:val="-2"/>
          <w:w w:val="101"/>
          <w:lang w:val="en-US"/>
        </w:rPr>
        <w:t xml:space="preserve"> existing and new production lines, supports AMP’s long</w:t>
      </w:r>
      <w:r w:rsidRPr="00D71358">
        <w:rPr>
          <w:spacing w:val="-2"/>
          <w:w w:val="101"/>
          <w:lang w:val="en-US"/>
        </w:rPr>
        <w:noBreakHyphen/>
        <w:t xml:space="preserve">term operational requirements and aligns with the company’s commitment to reducing its VOC intensity by </w:t>
      </w:r>
      <w:r w:rsidRPr="00D71358">
        <w:rPr>
          <w:bCs/>
          <w:spacing w:val="-2"/>
          <w:w w:val="101"/>
          <w:lang w:val="en-US"/>
        </w:rPr>
        <w:t>10% by 2030</w:t>
      </w:r>
      <w:r w:rsidRPr="00D71358">
        <w:rPr>
          <w:spacing w:val="-2"/>
          <w:w w:val="101"/>
          <w:lang w:val="en-US"/>
        </w:rPr>
        <w:t>.</w:t>
      </w:r>
    </w:p>
    <w:p w14:paraId="2FA329D1" w14:textId="77777777" w:rsidR="008B158F" w:rsidRPr="00755FC1" w:rsidRDefault="008B158F" w:rsidP="008B158F">
      <w:pPr>
        <w:pStyle w:val="Flietext"/>
        <w:rPr>
          <w:lang w:val="en-US"/>
        </w:rPr>
      </w:pPr>
    </w:p>
    <w:p w14:paraId="6D7D242A" w14:textId="77777777" w:rsidR="001313D3" w:rsidRPr="001313D3" w:rsidRDefault="001313D3" w:rsidP="001313D3">
      <w:pPr>
        <w:pStyle w:val="Flietext"/>
        <w:rPr>
          <w:lang w:val="en-US"/>
        </w:rPr>
      </w:pPr>
      <w:r w:rsidRPr="001313D3">
        <w:rPr>
          <w:lang w:val="en-US"/>
        </w:rPr>
        <w:t>A current project with Ardagh Metal Packaging (AMP) underlines this development. At its production site near Madrid, Spain, AMP is implementing advanced solutions to support efficient and environmentally responsible beverage can manufacturing. In this context, Dürr CTS has been selected to deliver a turnkey air pollution control system representing a single</w:t>
      </w:r>
      <w:r w:rsidRPr="001313D3">
        <w:rPr>
          <w:lang w:val="en-US"/>
        </w:rPr>
        <w:noBreakHyphen/>
        <w:t>digit million euro range investment.</w:t>
      </w:r>
    </w:p>
    <w:p w14:paraId="301C5D93" w14:textId="0ED45BE3" w:rsidR="00AF0A8D" w:rsidRDefault="00AF0A8D" w:rsidP="00AF0A8D">
      <w:pPr>
        <w:pStyle w:val="Flietext"/>
        <w:rPr>
          <w:lang w:val="en-US"/>
        </w:rPr>
      </w:pPr>
      <w:r w:rsidRPr="00AF0A8D">
        <w:rPr>
          <w:lang w:val="en-US"/>
        </w:rPr>
        <w:lastRenderedPageBreak/>
        <w:t xml:space="preserve">The project integrates both an existing and a new production line into a combined solution. Due to increasing air volumes and solvent </w:t>
      </w:r>
      <w:r w:rsidR="00E17DD2">
        <w:rPr>
          <w:lang w:val="en-US"/>
        </w:rPr>
        <w:t>concentration</w:t>
      </w:r>
      <w:r w:rsidRPr="00AF0A8D">
        <w:rPr>
          <w:lang w:val="en-US"/>
        </w:rPr>
        <w:t>, a two-stage concept has been implemented to ensure efficient and stable operation.</w:t>
      </w:r>
    </w:p>
    <w:p w14:paraId="2A5A917C" w14:textId="77777777" w:rsidR="00356DD7" w:rsidRDefault="00356DD7" w:rsidP="00AF0A8D">
      <w:pPr>
        <w:pStyle w:val="Flietext"/>
        <w:rPr>
          <w:lang w:val="en-US"/>
        </w:rPr>
      </w:pPr>
    </w:p>
    <w:p w14:paraId="1BEC2DEE" w14:textId="02BB5608" w:rsidR="00541A5E" w:rsidRPr="00F078F6" w:rsidRDefault="00356DD7" w:rsidP="00356DD7">
      <w:pPr>
        <w:pStyle w:val="Flietext"/>
        <w:rPr>
          <w:i/>
          <w:lang w:val="en-US"/>
        </w:rPr>
      </w:pPr>
      <w:r w:rsidRPr="00356DD7">
        <w:rPr>
          <w:i/>
          <w:lang w:val="en-US"/>
        </w:rPr>
        <w:t>“The can</w:t>
      </w:r>
      <w:r w:rsidR="002C3D9A">
        <w:rPr>
          <w:i/>
          <w:lang w:val="en-US"/>
        </w:rPr>
        <w:t xml:space="preserve"> </w:t>
      </w:r>
      <w:r w:rsidRPr="00356DD7">
        <w:rPr>
          <w:i/>
          <w:lang w:val="en-US"/>
        </w:rPr>
        <w:t xml:space="preserve">making industry is evolving rapidly, with increasing demands on both production efficiency and environmental performance. Air pollution control </w:t>
      </w:r>
      <w:r w:rsidR="002C3D9A">
        <w:rPr>
          <w:i/>
          <w:lang w:val="en-US"/>
        </w:rPr>
        <w:t xml:space="preserve">is </w:t>
      </w:r>
      <w:r w:rsidR="00390C26">
        <w:rPr>
          <w:i/>
          <w:lang w:val="en-US"/>
        </w:rPr>
        <w:t xml:space="preserve">already established as </w:t>
      </w:r>
      <w:r w:rsidRPr="00356DD7">
        <w:rPr>
          <w:i/>
          <w:lang w:val="en-US"/>
        </w:rPr>
        <w:t>a core element of modern production systems. Our role is to support customers in balancing compliance, energy efficiency and long-term competitiveness</w:t>
      </w:r>
      <w:r w:rsidR="008E2480">
        <w:rPr>
          <w:i/>
          <w:lang w:val="en-US"/>
        </w:rPr>
        <w:t xml:space="preserve">. The project with our customer Ardagh </w:t>
      </w:r>
      <w:r w:rsidR="00724190">
        <w:rPr>
          <w:i/>
          <w:lang w:val="en-US"/>
        </w:rPr>
        <w:t xml:space="preserve">Metal Packaging </w:t>
      </w:r>
      <w:r w:rsidR="007279AF" w:rsidRPr="00541A5E">
        <w:rPr>
          <w:i/>
          <w:lang w:val="en-US"/>
        </w:rPr>
        <w:t xml:space="preserve">is </w:t>
      </w:r>
      <w:r w:rsidR="00541A5E" w:rsidRPr="00541A5E">
        <w:rPr>
          <w:i/>
          <w:lang w:val="en-US"/>
        </w:rPr>
        <w:t>a strong example of that direction.</w:t>
      </w:r>
      <w:r w:rsidR="00500E6A">
        <w:rPr>
          <w:i/>
          <w:lang w:val="en-US"/>
        </w:rPr>
        <w:t xml:space="preserve"> </w:t>
      </w:r>
      <w:r w:rsidR="00F078F6" w:rsidRPr="00F078F6">
        <w:rPr>
          <w:i/>
          <w:lang w:val="en-US"/>
        </w:rPr>
        <w:t xml:space="preserve">Having already completed a successful project with </w:t>
      </w:r>
      <w:r w:rsidR="00724190">
        <w:rPr>
          <w:i/>
          <w:lang w:val="en-US"/>
        </w:rPr>
        <w:t>AMP</w:t>
      </w:r>
      <w:r w:rsidR="00F078F6" w:rsidRPr="00F078F6">
        <w:rPr>
          <w:i/>
          <w:lang w:val="en-US"/>
        </w:rPr>
        <w:t>, we are excited to join forces again and look forward to delivering another impactful result together.</w:t>
      </w:r>
      <w:r w:rsidRPr="00356DD7">
        <w:rPr>
          <w:i/>
          <w:lang w:val="en-US"/>
        </w:rPr>
        <w:t>”</w:t>
      </w:r>
      <w:r w:rsidR="00F17BEA" w:rsidRPr="00541A5E">
        <w:rPr>
          <w:i/>
          <w:lang w:val="en-US"/>
        </w:rPr>
        <w:t xml:space="preserve"> </w:t>
      </w:r>
    </w:p>
    <w:p w14:paraId="5F0D0911" w14:textId="694470FC" w:rsidR="00356DD7" w:rsidRPr="00356DD7" w:rsidRDefault="00541A5E" w:rsidP="00356DD7">
      <w:pPr>
        <w:pStyle w:val="Flietext"/>
        <w:rPr>
          <w:lang w:val="en-US"/>
        </w:rPr>
      </w:pPr>
      <w:r>
        <w:rPr>
          <w:lang w:val="en-US"/>
        </w:rPr>
        <w:t xml:space="preserve">says </w:t>
      </w:r>
      <w:r w:rsidR="00F17BEA">
        <w:rPr>
          <w:lang w:val="en-US"/>
        </w:rPr>
        <w:t>Dr. Ralf Kl</w:t>
      </w:r>
      <w:r w:rsidR="00C95003">
        <w:rPr>
          <w:lang w:val="en-US"/>
        </w:rPr>
        <w:t>öpfer, Co-CEO, Dürr CTS GmbH</w:t>
      </w:r>
    </w:p>
    <w:p w14:paraId="63290704" w14:textId="77777777" w:rsidR="008A6098" w:rsidRDefault="008A6098" w:rsidP="00AF0A8D">
      <w:pPr>
        <w:pStyle w:val="Flietext"/>
        <w:rPr>
          <w:lang w:val="en-US"/>
        </w:rPr>
      </w:pPr>
    </w:p>
    <w:p w14:paraId="0D33DA64" w14:textId="5170E818" w:rsidR="00B7544D" w:rsidRPr="00B7544D" w:rsidRDefault="00B7544D" w:rsidP="00B7544D">
      <w:pPr>
        <w:rPr>
          <w:b/>
          <w:spacing w:val="-2"/>
          <w:w w:val="101"/>
          <w:lang w:val="en-US"/>
        </w:rPr>
      </w:pPr>
      <w:r w:rsidRPr="00B7544D">
        <w:rPr>
          <w:b/>
          <w:spacing w:val="-2"/>
          <w:w w:val="101"/>
          <w:lang w:val="en-US"/>
        </w:rPr>
        <w:t xml:space="preserve">Two-stage VOC treatment concept for </w:t>
      </w:r>
      <w:r>
        <w:rPr>
          <w:b/>
          <w:spacing w:val="-2"/>
          <w:w w:val="101"/>
          <w:lang w:val="en-US"/>
        </w:rPr>
        <w:t>different</w:t>
      </w:r>
      <w:r w:rsidRPr="00B7544D">
        <w:rPr>
          <w:b/>
          <w:spacing w:val="-2"/>
          <w:w w:val="101"/>
          <w:lang w:val="en-US"/>
        </w:rPr>
        <w:t xml:space="preserve"> air streams</w:t>
      </w:r>
    </w:p>
    <w:p w14:paraId="0310FA85" w14:textId="44BCCC43" w:rsidR="00357207" w:rsidRPr="00357207" w:rsidRDefault="00357207" w:rsidP="00357207">
      <w:pPr>
        <w:rPr>
          <w:lang w:val="en-US"/>
        </w:rPr>
      </w:pPr>
      <w:r w:rsidRPr="00357207">
        <w:rPr>
          <w:lang w:val="en-US"/>
        </w:rPr>
        <w:t xml:space="preserve">Cold exhaust air streams </w:t>
      </w:r>
      <w:r w:rsidR="00A13111">
        <w:rPr>
          <w:lang w:val="en-US"/>
        </w:rPr>
        <w:t xml:space="preserve">from the inside coating process </w:t>
      </w:r>
      <w:r w:rsidRPr="00357207">
        <w:rPr>
          <w:lang w:val="en-US"/>
        </w:rPr>
        <w:t xml:space="preserve">are first treated via filtration and VOC </w:t>
      </w:r>
      <w:r w:rsidR="000E571E">
        <w:rPr>
          <w:lang w:val="en-US"/>
        </w:rPr>
        <w:t>load</w:t>
      </w:r>
      <w:r w:rsidRPr="00357207">
        <w:rPr>
          <w:lang w:val="en-US"/>
        </w:rPr>
        <w:t xml:space="preserve">, enabling efficient handling of large air volumes with low solvent concentrations. The concentrated air is then directed to a regenerative thermal oxidizer (RTO), where pollutants are removed with high destruction efficiency. </w:t>
      </w:r>
      <w:r w:rsidR="00D25BBD">
        <w:rPr>
          <w:lang w:val="en-US"/>
        </w:rPr>
        <w:t>Simultaneously</w:t>
      </w:r>
      <w:r w:rsidRPr="00357207">
        <w:rPr>
          <w:lang w:val="en-US"/>
        </w:rPr>
        <w:t xml:space="preserve">, </w:t>
      </w:r>
      <w:r w:rsidR="007B6CE3">
        <w:rPr>
          <w:lang w:val="en-US"/>
        </w:rPr>
        <w:t>hot</w:t>
      </w:r>
      <w:r w:rsidRPr="00357207">
        <w:rPr>
          <w:lang w:val="en-US"/>
        </w:rPr>
        <w:t xml:space="preserve"> exhaust air from the ovens is fed directly into the RTO.</w:t>
      </w:r>
    </w:p>
    <w:p w14:paraId="61104CF7" w14:textId="77777777" w:rsidR="008B158F" w:rsidRPr="00755FC1" w:rsidRDefault="008B158F" w:rsidP="008B158F">
      <w:pPr>
        <w:rPr>
          <w:lang w:val="en-US"/>
        </w:rPr>
      </w:pPr>
    </w:p>
    <w:p w14:paraId="7CDC07A9" w14:textId="77777777" w:rsidR="00357207" w:rsidRPr="00357207" w:rsidRDefault="00357207" w:rsidP="00357207">
      <w:pPr>
        <w:rPr>
          <w:b/>
          <w:spacing w:val="-2"/>
          <w:w w:val="101"/>
          <w:lang w:val="en-US"/>
        </w:rPr>
      </w:pPr>
      <w:r w:rsidRPr="00357207">
        <w:rPr>
          <w:b/>
          <w:spacing w:val="-2"/>
          <w:w w:val="101"/>
          <w:lang w:val="en-US"/>
        </w:rPr>
        <w:t>Focus on energy efficiency and autothermal operation</w:t>
      </w:r>
    </w:p>
    <w:p w14:paraId="19B3E716" w14:textId="766DAFC7" w:rsidR="0054730B" w:rsidRDefault="00674AA4" w:rsidP="00674AA4">
      <w:pPr>
        <w:rPr>
          <w:lang w:val="en-US"/>
        </w:rPr>
      </w:pPr>
      <w:r w:rsidRPr="00674AA4">
        <w:rPr>
          <w:lang w:val="en-US"/>
        </w:rPr>
        <w:t xml:space="preserve">Energy efficiency was a key consideration in the system design. Under normal operating conditions, the solution is engineered to operate with very low additional energy demand, supporting reduced operating costs while ensuring reliable compliance with applicable emission requirements. The system also incorporates energy recovery features that enable reuse of recovered heat within the manufacturing process. In addition, the design supports efficient maintenance through practical access and service concepts, helping to </w:t>
      </w:r>
      <w:r w:rsidR="00FD11CB" w:rsidRPr="00674AA4">
        <w:rPr>
          <w:lang w:val="en-US"/>
        </w:rPr>
        <w:t>minimize</w:t>
      </w:r>
      <w:r w:rsidRPr="00674AA4">
        <w:rPr>
          <w:lang w:val="en-US"/>
        </w:rPr>
        <w:t xml:space="preserve"> downtime and operational disruption. </w:t>
      </w:r>
    </w:p>
    <w:p w14:paraId="5038CB30" w14:textId="77777777" w:rsidR="0054730B" w:rsidRPr="0054730B" w:rsidRDefault="0054730B" w:rsidP="0054730B">
      <w:pPr>
        <w:rPr>
          <w:lang w:val="en-US"/>
        </w:rPr>
      </w:pPr>
    </w:p>
    <w:p w14:paraId="44EDA5A0" w14:textId="6B521160" w:rsidR="00674AA4" w:rsidRPr="00674AA4" w:rsidRDefault="00674AA4" w:rsidP="00674AA4">
      <w:pPr>
        <w:pStyle w:val="Flietext"/>
        <w:rPr>
          <w:lang w:val="en-US"/>
        </w:rPr>
      </w:pPr>
      <w:r w:rsidRPr="00674AA4">
        <w:rPr>
          <w:lang w:val="en-US"/>
        </w:rPr>
        <w:t xml:space="preserve">Flexibility was another important aspect of the </w:t>
      </w:r>
      <w:r w:rsidR="00CB3C52">
        <w:rPr>
          <w:lang w:val="en-US"/>
        </w:rPr>
        <w:t xml:space="preserve">equipment </w:t>
      </w:r>
      <w:r w:rsidRPr="00674AA4">
        <w:rPr>
          <w:lang w:val="en-US"/>
        </w:rPr>
        <w:t xml:space="preserve">design. The solution is initially configured to support current exhaust air treatment requirements, with </w:t>
      </w:r>
      <w:r w:rsidRPr="00674AA4">
        <w:rPr>
          <w:lang w:val="en-US"/>
        </w:rPr>
        <w:lastRenderedPageBreak/>
        <w:t>the ability to be adapted as operational needs evolve. This tailored approach ensures long</w:t>
      </w:r>
      <w:r w:rsidRPr="00674AA4">
        <w:rPr>
          <w:lang w:val="en-US"/>
        </w:rPr>
        <w:noBreakHyphen/>
        <w:t>term adaptability to changing production requirements.</w:t>
      </w:r>
    </w:p>
    <w:p w14:paraId="2A1AC4AA" w14:textId="77777777" w:rsidR="00D32473" w:rsidRPr="00755FC1" w:rsidRDefault="00D32473" w:rsidP="008B158F">
      <w:pPr>
        <w:pStyle w:val="Flietext"/>
        <w:rPr>
          <w:lang w:val="en-US"/>
        </w:rPr>
      </w:pPr>
    </w:p>
    <w:p w14:paraId="5F950B0F" w14:textId="77777777" w:rsidR="0054730B" w:rsidRPr="0054730B" w:rsidRDefault="0054730B" w:rsidP="0054730B">
      <w:pPr>
        <w:pStyle w:val="Flietext"/>
        <w:rPr>
          <w:b/>
          <w:lang w:val="en-US"/>
        </w:rPr>
      </w:pPr>
      <w:r w:rsidRPr="0054730B">
        <w:rPr>
          <w:b/>
          <w:lang w:val="en-US"/>
        </w:rPr>
        <w:t>Proven partnership and growing market demand</w:t>
      </w:r>
    </w:p>
    <w:p w14:paraId="082B5010" w14:textId="17C9E774" w:rsidR="0054730B" w:rsidRPr="0054730B" w:rsidRDefault="0054730B" w:rsidP="0054730B">
      <w:pPr>
        <w:pStyle w:val="Flietext"/>
        <w:rPr>
          <w:lang w:val="en-US"/>
        </w:rPr>
      </w:pPr>
      <w:r w:rsidRPr="0054730B">
        <w:rPr>
          <w:lang w:val="en-US"/>
        </w:rPr>
        <w:t xml:space="preserve">The project also builds on an existing partnership between </w:t>
      </w:r>
      <w:r w:rsidR="00674AA4">
        <w:rPr>
          <w:lang w:val="en-US"/>
        </w:rPr>
        <w:t>AMP</w:t>
      </w:r>
      <w:r w:rsidRPr="0054730B">
        <w:rPr>
          <w:lang w:val="en-US"/>
        </w:rPr>
        <w:t xml:space="preserve"> and Dürr CTS, with </w:t>
      </w:r>
      <w:r w:rsidR="0078431E">
        <w:rPr>
          <w:lang w:val="en-US"/>
        </w:rPr>
        <w:t xml:space="preserve">a </w:t>
      </w:r>
      <w:r w:rsidRPr="0054730B">
        <w:rPr>
          <w:lang w:val="en-US"/>
        </w:rPr>
        <w:t xml:space="preserve">previous installation at </w:t>
      </w:r>
      <w:r w:rsidR="0078431E">
        <w:rPr>
          <w:lang w:val="en-US"/>
        </w:rPr>
        <w:t>an</w:t>
      </w:r>
      <w:r w:rsidRPr="0054730B">
        <w:rPr>
          <w:lang w:val="en-US"/>
        </w:rPr>
        <w:t>other site. Proven performance and low operating costs were key factors in the decision-making process.</w:t>
      </w:r>
    </w:p>
    <w:p w14:paraId="00AB1EF4" w14:textId="77777777" w:rsidR="0054730B" w:rsidRDefault="0054730B" w:rsidP="0054730B">
      <w:pPr>
        <w:pStyle w:val="Flietext"/>
        <w:rPr>
          <w:lang w:val="en-US"/>
        </w:rPr>
      </w:pPr>
      <w:r w:rsidRPr="0054730B">
        <w:rPr>
          <w:lang w:val="en-US"/>
        </w:rPr>
        <w:t>Installation will begin in the coming months, with commissioning scheduled for early 2027.</w:t>
      </w:r>
    </w:p>
    <w:p w14:paraId="457002A8" w14:textId="77777777" w:rsidR="00D32473" w:rsidRPr="0054730B" w:rsidRDefault="00D32473" w:rsidP="0054730B">
      <w:pPr>
        <w:pStyle w:val="Flietext"/>
        <w:rPr>
          <w:lang w:val="en-US"/>
        </w:rPr>
      </w:pPr>
    </w:p>
    <w:p w14:paraId="3FCF1F67" w14:textId="1F91912A" w:rsidR="0054730B" w:rsidRPr="0054730B" w:rsidRDefault="0054730B" w:rsidP="0054730B">
      <w:pPr>
        <w:pStyle w:val="Flietext"/>
        <w:rPr>
          <w:lang w:val="en-US"/>
        </w:rPr>
      </w:pPr>
      <w:r w:rsidRPr="0054730B">
        <w:rPr>
          <w:lang w:val="en-US"/>
        </w:rPr>
        <w:t>The project reflects a broader trend in the can</w:t>
      </w:r>
      <w:r w:rsidR="0042509F">
        <w:rPr>
          <w:lang w:val="en-US"/>
        </w:rPr>
        <w:t xml:space="preserve"> </w:t>
      </w:r>
      <w:r w:rsidRPr="0054730B">
        <w:rPr>
          <w:lang w:val="en-US"/>
        </w:rPr>
        <w:t>making industry. In recent years, Dürr CTS has secured orders totaling more than €25 million in this segment, driven by increasing demand for sustainable and energy-efficient production solutions.</w:t>
      </w:r>
    </w:p>
    <w:p w14:paraId="5B4F973B" w14:textId="2358EB16" w:rsidR="008B158F" w:rsidRPr="00755FC1" w:rsidRDefault="0054730B" w:rsidP="008B158F">
      <w:pPr>
        <w:pStyle w:val="Flietext"/>
        <w:rPr>
          <w:lang w:val="en-US"/>
        </w:rPr>
      </w:pPr>
      <w:r w:rsidRPr="0054730B">
        <w:rPr>
          <w:lang w:val="en-US"/>
        </w:rPr>
        <w:t>With its combination of process expertise, integrated system design and focus on total cost of ownership, Dürr CTS continues to support can manufacturers worldwide in meeting both environmental and economic targets</w:t>
      </w:r>
      <w:r w:rsidR="00BA48DB">
        <w:rPr>
          <w:lang w:val="en-US"/>
        </w:rPr>
        <w:t>.</w:t>
      </w:r>
      <w:r w:rsidR="008B158F" w:rsidRPr="00755FC1">
        <w:rPr>
          <w:lang w:val="en-US"/>
        </w:rPr>
        <w:br w:type="page"/>
      </w:r>
    </w:p>
    <w:p w14:paraId="17698E86" w14:textId="24C8181B" w:rsidR="008B158F" w:rsidRDefault="00614974" w:rsidP="008B158F">
      <w:pPr>
        <w:pStyle w:val="Flietext"/>
      </w:pPr>
      <w:r>
        <w:rPr>
          <w:noProof/>
        </w:rPr>
        <w:lastRenderedPageBreak/>
        <w:drawing>
          <wp:inline distT="0" distB="0" distL="0" distR="0" wp14:anchorId="4C50D3B0" wp14:editId="6D566A25">
            <wp:extent cx="4928235" cy="3694430"/>
            <wp:effectExtent l="0" t="0" r="5715" b="1270"/>
            <wp:docPr id="1935391256" name="Grafik 1" descr="Ein Bild, das Himmel, Bautechnik, Industrie, drauß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391256" name="Grafik 1" descr="Ein Bild, das Himmel, Bautechnik, Industrie, draußen enthält.&#10;&#10;KI-generierte Inhalte können fehlerhaft sein."/>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4928235" cy="3694430"/>
                    </a:xfrm>
                    <a:prstGeom prst="rect">
                      <a:avLst/>
                    </a:prstGeom>
                    <a:noFill/>
                    <a:ln>
                      <a:noFill/>
                    </a:ln>
                  </pic:spPr>
                </pic:pic>
              </a:graphicData>
            </a:graphic>
          </wp:inline>
        </w:drawing>
      </w:r>
    </w:p>
    <w:p w14:paraId="478D6739" w14:textId="56F96032" w:rsidR="008B158F" w:rsidRPr="00FE7ACF" w:rsidRDefault="00614974" w:rsidP="008B158F">
      <w:pPr>
        <w:pStyle w:val="Abbildung"/>
        <w:rPr>
          <w:lang w:val="en-US"/>
        </w:rPr>
      </w:pPr>
      <w:r w:rsidRPr="00FE7ACF">
        <w:rPr>
          <w:rStyle w:val="Fettung"/>
          <w:lang w:val="en-US"/>
        </w:rPr>
        <w:t>Image</w:t>
      </w:r>
      <w:r w:rsidR="008B158F" w:rsidRPr="00FE7ACF">
        <w:rPr>
          <w:rStyle w:val="Fettung"/>
          <w:lang w:val="en-US"/>
        </w:rPr>
        <w:t xml:space="preserve"> 1</w:t>
      </w:r>
      <w:r w:rsidR="008B158F" w:rsidRPr="00FE7ACF">
        <w:rPr>
          <w:lang w:val="en-US"/>
        </w:rPr>
        <w:t xml:space="preserve">: </w:t>
      </w:r>
      <w:r w:rsidR="00FE7ACF" w:rsidRPr="00FE7ACF">
        <w:rPr>
          <w:lang w:val="en-US"/>
        </w:rPr>
        <w:t>Reference image of a</w:t>
      </w:r>
      <w:r w:rsidR="00FE7ACF">
        <w:rPr>
          <w:lang w:val="en-US"/>
        </w:rPr>
        <w:t xml:space="preserve"> regenerative thermal oxidizer (RTO) for efficient air pollution control</w:t>
      </w:r>
    </w:p>
    <w:p w14:paraId="16BDC68F" w14:textId="09412AF9" w:rsidR="008B158F" w:rsidRDefault="00D52A71" w:rsidP="008B158F">
      <w:pPr>
        <w:pStyle w:val="Flietext"/>
      </w:pPr>
      <w:r>
        <w:rPr>
          <w:noProof/>
        </w:rPr>
        <w:drawing>
          <wp:inline distT="0" distB="0" distL="0" distR="0" wp14:anchorId="0F44B93C" wp14:editId="387B4D6F">
            <wp:extent cx="4928235" cy="2772410"/>
            <wp:effectExtent l="0" t="0" r="5715" b="8890"/>
            <wp:docPr id="140748715" name="Grafik 2" descr="Ein Bild, das Himmel, draußen, Industrie,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48715" name="Grafik 2" descr="Ein Bild, das Himmel, draußen, Industrie, Gebäude enthält.&#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4928235" cy="2772410"/>
                    </a:xfrm>
                    <a:prstGeom prst="rect">
                      <a:avLst/>
                    </a:prstGeom>
                    <a:noFill/>
                    <a:ln>
                      <a:noFill/>
                    </a:ln>
                  </pic:spPr>
                </pic:pic>
              </a:graphicData>
            </a:graphic>
          </wp:inline>
        </w:drawing>
      </w:r>
    </w:p>
    <w:p w14:paraId="02482633" w14:textId="3484E44D" w:rsidR="000C3716" w:rsidRPr="00D704FD" w:rsidRDefault="00D52A71" w:rsidP="00D704FD">
      <w:pPr>
        <w:pStyle w:val="Abbildung"/>
        <w:rPr>
          <w:lang w:val="en-US"/>
        </w:rPr>
      </w:pPr>
      <w:r>
        <w:rPr>
          <w:rStyle w:val="Fettung"/>
          <w:lang w:val="en-US"/>
        </w:rPr>
        <w:t>Image</w:t>
      </w:r>
      <w:r w:rsidR="008B158F" w:rsidRPr="00755FC1">
        <w:rPr>
          <w:rStyle w:val="Fettung"/>
          <w:lang w:val="en-US"/>
        </w:rPr>
        <w:t xml:space="preserve"> 2</w:t>
      </w:r>
      <w:r w:rsidR="008B158F" w:rsidRPr="00755FC1">
        <w:rPr>
          <w:lang w:val="en-US"/>
        </w:rPr>
        <w:t xml:space="preserve">: </w:t>
      </w:r>
      <w:r w:rsidR="00D704FD">
        <w:rPr>
          <w:lang w:val="en-US"/>
        </w:rPr>
        <w:t>Regenerative thermal oxidizer (RTO) system for VOC emission treatment</w:t>
      </w:r>
    </w:p>
    <w:p w14:paraId="44E44801" w14:textId="6A7233EA" w:rsidR="00F46119" w:rsidRPr="00F46119" w:rsidRDefault="00F46119" w:rsidP="00F46119">
      <w:pPr>
        <w:rPr>
          <w:b/>
          <w:lang w:val="en-US"/>
        </w:rPr>
      </w:pPr>
      <w:r w:rsidRPr="00F46119">
        <w:rPr>
          <w:b/>
          <w:lang w:val="en-US"/>
        </w:rPr>
        <w:lastRenderedPageBreak/>
        <w:t>About Dürr</w:t>
      </w:r>
      <w:r w:rsidR="00C21D0D">
        <w:rPr>
          <w:b/>
          <w:lang w:val="en-US"/>
        </w:rPr>
        <w:t xml:space="preserve"> CTS</w:t>
      </w:r>
    </w:p>
    <w:p w14:paraId="27605A79" w14:textId="77777777" w:rsidR="00C21D0D" w:rsidRPr="00C21D0D" w:rsidRDefault="00C21D0D" w:rsidP="00C21D0D">
      <w:pPr>
        <w:spacing w:line="240" w:lineRule="auto"/>
        <w:rPr>
          <w:rFonts w:cs="Arial"/>
          <w:color w:val="auto"/>
          <w:sz w:val="18"/>
          <w:szCs w:val="18"/>
          <w:lang w:val="en-US" w:eastAsia="ja-JP"/>
        </w:rPr>
      </w:pPr>
      <w:r w:rsidRPr="00C21D0D">
        <w:rPr>
          <w:rFonts w:cs="Arial"/>
          <w:color w:val="auto"/>
          <w:sz w:val="18"/>
          <w:szCs w:val="18"/>
          <w:lang w:val="en-US" w:eastAsia="ja-JP"/>
        </w:rPr>
        <w:t xml:space="preserve">Dürr CTS (Clean Technology Systems) is a global leader in environmental technology for industrial applications. The company designs and delivers customized solutions for air pollution control, noise abatement, and decentralized power generation from waste heat. </w:t>
      </w:r>
    </w:p>
    <w:p w14:paraId="367B9E70" w14:textId="77777777" w:rsidR="00C21D0D" w:rsidRPr="00C21D0D" w:rsidRDefault="00C21D0D" w:rsidP="00C21D0D">
      <w:pPr>
        <w:spacing w:line="240" w:lineRule="auto"/>
        <w:rPr>
          <w:rFonts w:cs="Arial"/>
          <w:color w:val="auto"/>
          <w:sz w:val="18"/>
          <w:szCs w:val="18"/>
          <w:lang w:val="en-US" w:eastAsia="ja-JP"/>
        </w:rPr>
      </w:pPr>
    </w:p>
    <w:p w14:paraId="3F79F74B" w14:textId="77777777" w:rsidR="00C21D0D" w:rsidRPr="00C21D0D" w:rsidRDefault="00C21D0D" w:rsidP="00C21D0D">
      <w:pPr>
        <w:spacing w:line="240" w:lineRule="auto"/>
        <w:rPr>
          <w:rFonts w:cs="Arial"/>
          <w:color w:val="auto"/>
          <w:sz w:val="18"/>
          <w:szCs w:val="18"/>
          <w:lang w:val="en-US" w:eastAsia="ja-JP"/>
        </w:rPr>
      </w:pPr>
      <w:r w:rsidRPr="00C21D0D">
        <w:rPr>
          <w:rFonts w:cs="Arial"/>
          <w:color w:val="auto"/>
          <w:sz w:val="18"/>
          <w:szCs w:val="18"/>
          <w:lang w:val="en-US" w:eastAsia="ja-JP"/>
        </w:rPr>
        <w:t>With approximately 1,300 employees across 12 countries, Dürr CTS supports customers worldwide in reducing emissions, improving energy efficiency, and making production more sustainable.</w:t>
      </w:r>
    </w:p>
    <w:p w14:paraId="4510D276" w14:textId="77777777" w:rsidR="00C21D0D" w:rsidRPr="00C21D0D" w:rsidRDefault="00C21D0D" w:rsidP="00C21D0D">
      <w:pPr>
        <w:spacing w:line="240" w:lineRule="auto"/>
        <w:rPr>
          <w:rFonts w:cs="Arial"/>
          <w:color w:val="auto"/>
          <w:sz w:val="18"/>
          <w:szCs w:val="18"/>
          <w:lang w:val="en-US" w:eastAsia="ja-JP"/>
        </w:rPr>
      </w:pPr>
      <w:r w:rsidRPr="00C21D0D">
        <w:rPr>
          <w:rFonts w:cs="Arial"/>
          <w:color w:val="auto"/>
          <w:sz w:val="18"/>
          <w:szCs w:val="18"/>
          <w:lang w:val="en-US" w:eastAsia="ja-JP"/>
        </w:rPr>
        <w:t xml:space="preserve"> </w:t>
      </w:r>
    </w:p>
    <w:p w14:paraId="3166C705" w14:textId="77777777" w:rsidR="00C21D0D" w:rsidRPr="00C21D0D" w:rsidRDefault="00C21D0D" w:rsidP="00C21D0D">
      <w:pPr>
        <w:spacing w:line="240" w:lineRule="auto"/>
        <w:rPr>
          <w:rFonts w:cs="Arial"/>
          <w:color w:val="auto"/>
          <w:sz w:val="18"/>
          <w:szCs w:val="18"/>
          <w:lang w:val="en-US" w:eastAsia="ja-JP"/>
        </w:rPr>
      </w:pPr>
      <w:r w:rsidRPr="00C21D0D">
        <w:rPr>
          <w:rFonts w:cs="Arial"/>
          <w:color w:val="auto"/>
          <w:sz w:val="18"/>
          <w:szCs w:val="18"/>
          <w:lang w:val="en-US" w:eastAsia="ja-JP"/>
        </w:rPr>
        <w:t xml:space="preserve">With more than 60 years of experience in industrial environmental technology, Dürr CTS was formerly part of the Dürr Group. In 2024, Dürr CTS generated annual revenue of more than 400 million euros. Since November 2025, the company has operated independently. Ownership is divided between Stellex Capital Management (75 percent) and the Dürr Group (25 percent). </w:t>
      </w:r>
    </w:p>
    <w:p w14:paraId="03829C73" w14:textId="77777777" w:rsidR="00C21D0D" w:rsidRDefault="00C21D0D" w:rsidP="00F46119">
      <w:pPr>
        <w:spacing w:line="280" w:lineRule="atLeast"/>
        <w:rPr>
          <w:rStyle w:val="Fettung"/>
          <w:lang w:val="en-US"/>
        </w:rPr>
      </w:pPr>
    </w:p>
    <w:p w14:paraId="59FC0340" w14:textId="114447C9" w:rsidR="00F46119" w:rsidRPr="00F46119" w:rsidRDefault="00F46119" w:rsidP="00F46119">
      <w:pPr>
        <w:spacing w:line="280" w:lineRule="atLeast"/>
        <w:rPr>
          <w:rStyle w:val="Fettung"/>
          <w:lang w:val="en-US"/>
        </w:rPr>
      </w:pPr>
      <w:r w:rsidRPr="00F46119">
        <w:rPr>
          <w:rStyle w:val="Fettung"/>
          <w:lang w:val="en-US"/>
        </w:rPr>
        <w:t>Contact</w:t>
      </w:r>
    </w:p>
    <w:p w14:paraId="34158817" w14:textId="6725A78E" w:rsidR="00F46119" w:rsidRPr="00F46119" w:rsidRDefault="00F46119" w:rsidP="00F46119">
      <w:pPr>
        <w:tabs>
          <w:tab w:val="left" w:pos="0"/>
          <w:tab w:val="left" w:pos="851"/>
          <w:tab w:val="left" w:pos="4253"/>
        </w:tabs>
        <w:spacing w:line="276" w:lineRule="auto"/>
        <w:ind w:right="284"/>
        <w:outlineLvl w:val="0"/>
        <w:rPr>
          <w:rFonts w:cs="Arial"/>
          <w:lang w:val="en-US"/>
        </w:rPr>
      </w:pPr>
      <w:r w:rsidRPr="00F46119">
        <w:rPr>
          <w:rFonts w:cs="Arial"/>
          <w:lang w:val="en-US"/>
        </w:rPr>
        <w:t xml:space="preserve">Dürr </w:t>
      </w:r>
      <w:r w:rsidR="00C21D0D">
        <w:rPr>
          <w:rFonts w:cs="Arial"/>
          <w:lang w:val="en-US"/>
        </w:rPr>
        <w:t>CTS GmbH</w:t>
      </w:r>
    </w:p>
    <w:p w14:paraId="1C5E61EF" w14:textId="60A6FBCD" w:rsidR="00F46119" w:rsidRPr="00F46119" w:rsidRDefault="00C21D0D" w:rsidP="00F46119">
      <w:pPr>
        <w:tabs>
          <w:tab w:val="left" w:pos="0"/>
          <w:tab w:val="left" w:pos="851"/>
          <w:tab w:val="left" w:pos="4253"/>
        </w:tabs>
        <w:spacing w:line="276" w:lineRule="auto"/>
        <w:ind w:right="284"/>
        <w:rPr>
          <w:rFonts w:cs="Arial"/>
          <w:lang w:val="en-US"/>
        </w:rPr>
      </w:pPr>
      <w:r>
        <w:rPr>
          <w:rFonts w:cs="Arial"/>
          <w:lang w:val="en-US"/>
        </w:rPr>
        <w:t xml:space="preserve">Global </w:t>
      </w:r>
      <w:r w:rsidR="00F46119" w:rsidRPr="00F46119">
        <w:rPr>
          <w:rFonts w:cs="Arial"/>
          <w:lang w:val="en-US"/>
        </w:rPr>
        <w:t>Marketing</w:t>
      </w:r>
    </w:p>
    <w:p w14:paraId="0609AA7B" w14:textId="16A2EC9D" w:rsidR="00F46119" w:rsidRDefault="00F46119" w:rsidP="00F46119">
      <w:pPr>
        <w:tabs>
          <w:tab w:val="left" w:pos="0"/>
          <w:tab w:val="left" w:pos="851"/>
          <w:tab w:val="left" w:pos="4253"/>
        </w:tabs>
        <w:spacing w:line="276" w:lineRule="auto"/>
        <w:ind w:right="284"/>
        <w:rPr>
          <w:rFonts w:cs="Arial"/>
          <w:lang w:val="it-IT"/>
        </w:rPr>
      </w:pPr>
      <w:r w:rsidRPr="00122379">
        <w:rPr>
          <w:rFonts w:cs="Arial"/>
          <w:lang w:val="it-IT"/>
        </w:rPr>
        <w:t>E-</w:t>
      </w:r>
      <w:r w:rsidR="00443BE6">
        <w:rPr>
          <w:rFonts w:cs="Arial"/>
          <w:lang w:val="it-IT"/>
        </w:rPr>
        <w:t>m</w:t>
      </w:r>
      <w:r w:rsidRPr="00122379">
        <w:rPr>
          <w:rFonts w:cs="Arial"/>
          <w:lang w:val="it-IT"/>
        </w:rPr>
        <w:t xml:space="preserve">ail: </w:t>
      </w:r>
      <w:r w:rsidR="00FB219C">
        <w:rPr>
          <w:rFonts w:cs="Arial"/>
          <w:lang w:val="it-IT"/>
        </w:rPr>
        <w:t>info</w:t>
      </w:r>
      <w:r>
        <w:rPr>
          <w:rFonts w:cs="Arial"/>
          <w:lang w:val="it-IT"/>
        </w:rPr>
        <w:t>@</w:t>
      </w:r>
      <w:r w:rsidR="00FB219C">
        <w:rPr>
          <w:rFonts w:cs="Arial"/>
          <w:lang w:val="it-IT"/>
        </w:rPr>
        <w:t>cts-</w:t>
      </w:r>
      <w:r>
        <w:rPr>
          <w:rFonts w:cs="Arial"/>
          <w:lang w:val="it-IT"/>
        </w:rPr>
        <w:t>durr.com</w:t>
      </w:r>
    </w:p>
    <w:p w14:paraId="3BDDD660" w14:textId="3AE7AB7C" w:rsidR="00F46119" w:rsidRPr="00122379" w:rsidRDefault="00FB219C" w:rsidP="00F46119">
      <w:pPr>
        <w:tabs>
          <w:tab w:val="left" w:pos="0"/>
          <w:tab w:val="left" w:pos="851"/>
          <w:tab w:val="left" w:pos="4253"/>
        </w:tabs>
        <w:spacing w:line="276" w:lineRule="auto"/>
        <w:ind w:right="284"/>
        <w:rPr>
          <w:rFonts w:cs="Arial"/>
          <w:lang w:val="it-IT"/>
        </w:rPr>
      </w:pPr>
      <w:hyperlink r:id="rId13" w:history="1">
        <w:r w:rsidRPr="00B43B1B">
          <w:rPr>
            <w:rStyle w:val="Hyperlink"/>
            <w:rFonts w:cs="Arial"/>
            <w:lang w:val="it-IT"/>
          </w:rPr>
          <w:t>www.cts-durr.com</w:t>
        </w:r>
      </w:hyperlink>
      <w:r w:rsidR="00F46119">
        <w:rPr>
          <w:rFonts w:cs="Arial"/>
          <w:lang w:val="it-IT"/>
        </w:rPr>
        <w:t xml:space="preserve"> </w:t>
      </w:r>
    </w:p>
    <w:p w14:paraId="6FF4BADA" w14:textId="451B56F8" w:rsidR="0090754E" w:rsidRPr="00122379" w:rsidRDefault="0090754E" w:rsidP="00F46119">
      <w:pPr>
        <w:pStyle w:val="Flietext"/>
        <w:rPr>
          <w:rFonts w:ascii="Arial" w:hAnsi="Arial" w:cs="Arial"/>
          <w:lang w:val="it-IT"/>
        </w:rPr>
      </w:pPr>
    </w:p>
    <w:sectPr w:rsidR="0090754E" w:rsidRPr="00122379" w:rsidSect="00B143FE">
      <w:headerReference w:type="default" r:id="rId14"/>
      <w:footerReference w:type="even" r:id="rId15"/>
      <w:footerReference w:type="default" r:id="rId16"/>
      <w:headerReference w:type="first" r:id="rId17"/>
      <w:footerReference w:type="first" r:id="rId18"/>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20EB84" w14:textId="77777777" w:rsidR="005C235A" w:rsidRDefault="005C235A" w:rsidP="00D9165E">
      <w:r>
        <w:separator/>
      </w:r>
    </w:p>
  </w:endnote>
  <w:endnote w:type="continuationSeparator" w:id="0">
    <w:p w14:paraId="48AE1B2A" w14:textId="77777777" w:rsidR="005C235A" w:rsidRDefault="005C235A" w:rsidP="00D9165E">
      <w:r>
        <w:continuationSeparator/>
      </w:r>
    </w:p>
  </w:endnote>
  <w:endnote w:type="continuationNotice" w:id="1">
    <w:p w14:paraId="0664C8EF" w14:textId="77777777" w:rsidR="005C235A" w:rsidRDefault="005C235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313FAF" w14:textId="6E5DE990" w:rsidR="00960D2E" w:rsidRDefault="00C21D0D">
    <w:pPr>
      <w:pStyle w:val="Fuzeile"/>
    </w:pPr>
    <w:r>
      <mc:AlternateContent>
        <mc:Choice Requires="wps">
          <w:drawing>
            <wp:anchor distT="0" distB="0" distL="0" distR="0" simplePos="0" relativeHeight="251660292" behindDoc="0" locked="0" layoutInCell="1" allowOverlap="1" wp14:anchorId="23D62B21" wp14:editId="165AA4EE">
              <wp:simplePos x="635" y="635"/>
              <wp:positionH relativeFrom="page">
                <wp:align>center</wp:align>
              </wp:positionH>
              <wp:positionV relativeFrom="page">
                <wp:align>bottom</wp:align>
              </wp:positionV>
              <wp:extent cx="862965" cy="400050"/>
              <wp:effectExtent l="0" t="0" r="13335" b="0"/>
              <wp:wrapNone/>
              <wp:docPr id="2128751196"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62965" cy="400050"/>
                      </a:xfrm>
                      <a:prstGeom prst="rect">
                        <a:avLst/>
                      </a:prstGeom>
                      <a:noFill/>
                      <a:ln>
                        <a:noFill/>
                      </a:ln>
                    </wps:spPr>
                    <wps:txbx>
                      <w:txbxContent>
                        <w:p w14:paraId="6A2D9E60" w14:textId="7321BE23" w:rsidR="00C21D0D" w:rsidRPr="00C21D0D" w:rsidRDefault="00C21D0D" w:rsidP="00C21D0D">
                          <w:pPr>
                            <w:rPr>
                              <w:rFonts w:ascii="Calibri" w:eastAsia="Calibri" w:hAnsi="Calibri" w:cs="Calibri"/>
                              <w:noProof/>
                              <w:sz w:val="20"/>
                              <w:szCs w:val="20"/>
                            </w:rPr>
                          </w:pPr>
                          <w:r w:rsidRPr="00C21D0D">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a="http://schemas.openxmlformats.org/drawingml/2006/main" xmlns:aclsh="http://schemas.microsoft.com/office/drawing/2020/classificationShape">
          <w:pict w14:anchorId="3513FBE1">
            <v:shapetype id="_x0000_t202" coordsize="21600,21600" o:spt="202" path="m,l,21600r21600,l21600,xe" w14:anchorId="23D62B21">
              <v:stroke joinstyle="miter"/>
              <v:path gradientshapeok="t" o:connecttype="rect"/>
            </v:shapetype>
            <v:shape id="Textfeld 2" style="position:absolute;margin-left:0;margin-top:0;width:67.95pt;height:31.5pt;z-index:251660292;visibility:visible;mso-wrap-style:none;mso-wrap-distance-left:0;mso-wrap-distance-top:0;mso-wrap-distance-right:0;mso-wrap-distance-bottom:0;mso-position-horizontal:center;mso-position-horizontal-relative:page;mso-position-vertical:bottom;mso-position-vertical-relative:page;v-text-anchor:bottom" alt="Internal use only"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">
              <v:textbox style="mso-fit-shape-to-text:t" inset="0,0,0,15pt">
                <w:txbxContent>
                  <w:p w:rsidRPr="00C21D0D" w:rsidR="00C21D0D" w:rsidP="00C21D0D" w:rsidRDefault="00C21D0D" w14:paraId="1AE77D81" w14:textId="7321BE23">
                    <w:pPr>
                      <w:rPr>
                        <w:rFonts w:ascii="Calibri" w:hAnsi="Calibri" w:eastAsia="Calibri" w:cs="Calibri"/>
                        <w:noProof/>
                        <w:sz w:val="20"/>
                        <w:szCs w:val="20"/>
                      </w:rPr>
                    </w:pPr>
                    <w:r w:rsidRPr="00C21D0D">
                      <w:rPr>
                        <w:rFonts w:ascii="Calibri" w:hAnsi="Calibri" w:eastAsia="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BA6E5A" w14:textId="7AB55EB6" w:rsidR="00B143FE" w:rsidRPr="00FA5FBE" w:rsidRDefault="00FA5FBE" w:rsidP="00FA5FBE">
    <w:pPr>
      <w:pStyle w:val="Kopfzeile"/>
    </w:pPr>
    <w:r w:rsidRPr="005218C8">
      <w:fldChar w:fldCharType="begin"/>
    </w:r>
    <w:r w:rsidRPr="005218C8">
      <w:instrText xml:space="preserve"> IF  \* MERGEFORMAT </w:instrText>
    </w:r>
    <w:fldSimple w:instr="NUMPAGES  \* MERGEFORMAT">
      <w:r w:rsidR="00B12977">
        <w:instrText>5</w:instrText>
      </w:r>
    </w:fldSimple>
    <w:r w:rsidRPr="005218C8">
      <w:instrText>&gt;"1" "</w:instrText>
    </w:r>
    <w:r w:rsidRPr="005218C8">
      <w:fldChar w:fldCharType="begin"/>
    </w:r>
    <w:r w:rsidRPr="005218C8">
      <w:instrText xml:space="preserve"> PAGE  \* MERGEFORMAT </w:instrText>
    </w:r>
    <w:r w:rsidRPr="005218C8">
      <w:fldChar w:fldCharType="separate"/>
    </w:r>
    <w:r w:rsidR="00B12977">
      <w:instrText>4</w:instrText>
    </w:r>
    <w:r w:rsidRPr="005218C8">
      <w:fldChar w:fldCharType="end"/>
    </w:r>
    <w:r w:rsidRPr="005218C8">
      <w:instrText>/</w:instrText>
    </w:r>
    <w:fldSimple w:instr="NUMPAGES  \* MERGEFORMAT">
      <w:r w:rsidR="00B12977">
        <w:instrText>5</w:instrText>
      </w:r>
    </w:fldSimple>
    <w:r w:rsidRPr="005218C8">
      <w:instrText>" "</w:instrText>
    </w:r>
    <w:r w:rsidRPr="005218C8">
      <w:fldChar w:fldCharType="separate"/>
    </w:r>
    <w:r w:rsidR="00B12977">
      <w:t>4</w:t>
    </w:r>
    <w:r w:rsidR="00B12977" w:rsidRPr="005218C8">
      <w:t>/</w:t>
    </w:r>
    <w:r w:rsidR="00B12977">
      <w:t>5</w:t>
    </w:r>
    <w:r w:rsidRPr="005218C8">
      <w:fldChar w:fldCharType="end"/>
    </w:r>
    <w:r w:rsidRPr="005218C8">
      <w:tab/>
    </w:r>
    <w:r w:rsidR="00EB19AD" w:rsidRPr="005218C8">
      <w:t>Press</w:t>
    </w:r>
    <w:r w:rsidR="00EB19AD">
      <w:t xml:space="preserve"> </w:t>
    </w:r>
    <w:r w:rsidR="00661476">
      <w:t>r</w:t>
    </w:r>
    <w:r w:rsidR="00EB19AD">
      <w:t>elease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2977D" w14:textId="46BC11E8" w:rsidR="00B143FE" w:rsidRPr="005218C8" w:rsidRDefault="00B143FE" w:rsidP="00EB19AD">
    <w:pPr>
      <w:pStyle w:val="Kopfzeile"/>
    </w:pPr>
    <w:r w:rsidRPr="005218C8">
      <w:fldChar w:fldCharType="begin"/>
    </w:r>
    <w:r w:rsidRPr="005218C8">
      <w:instrText xml:space="preserve"> IF  \* MERGEFORMAT </w:instrText>
    </w:r>
    <w:fldSimple w:instr="NUMPAGES  \* MERGEFORMAT">
      <w:r w:rsidR="00B12977">
        <w:instrText>5</w:instrText>
      </w:r>
    </w:fldSimple>
    <w:r w:rsidRPr="005218C8">
      <w:instrText>&gt;"1" "</w:instrText>
    </w:r>
    <w:r w:rsidRPr="005218C8">
      <w:fldChar w:fldCharType="begin"/>
    </w:r>
    <w:r w:rsidRPr="005218C8">
      <w:instrText xml:space="preserve"> PAGE  \* MERGEFORMAT </w:instrText>
    </w:r>
    <w:r w:rsidRPr="005218C8">
      <w:fldChar w:fldCharType="separate"/>
    </w:r>
    <w:r w:rsidR="00B12977">
      <w:instrText>1</w:instrText>
    </w:r>
    <w:r w:rsidRPr="005218C8">
      <w:fldChar w:fldCharType="end"/>
    </w:r>
    <w:r w:rsidRPr="005218C8">
      <w:instrText>/</w:instrText>
    </w:r>
    <w:fldSimple w:instr="NUMPAGES  \* MERGEFORMAT">
      <w:r w:rsidR="00B12977">
        <w:instrText>5</w:instrText>
      </w:r>
    </w:fldSimple>
    <w:r w:rsidRPr="005218C8">
      <w:instrText>" "</w:instrText>
    </w:r>
    <w:r w:rsidRPr="005218C8">
      <w:fldChar w:fldCharType="separate"/>
    </w:r>
    <w:r w:rsidR="00B12977">
      <w:t>1</w:t>
    </w:r>
    <w:r w:rsidR="00B12977" w:rsidRPr="005218C8">
      <w:t>/</w:t>
    </w:r>
    <w:r w:rsidR="00B12977">
      <w:t>5</w:t>
    </w:r>
    <w:r w:rsidRPr="005218C8">
      <w:fldChar w:fldCharType="end"/>
    </w:r>
    <w:r w:rsidRPr="005218C8">
      <w:tab/>
    </w:r>
    <w:r w:rsidR="00EB19AD" w:rsidRPr="005218C8">
      <w:t>Press</w:t>
    </w:r>
    <w:r w:rsidR="00EB19AD">
      <w:t xml:space="preserve"> </w:t>
    </w:r>
    <w:r w:rsidR="00661476">
      <w:t>r</w:t>
    </w:r>
    <w:r w:rsidR="00EB19AD">
      <w:t>elease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73DB0F" w14:textId="77777777" w:rsidR="005C235A" w:rsidRDefault="005C235A" w:rsidP="00D9165E">
      <w:r>
        <w:separator/>
      </w:r>
    </w:p>
  </w:footnote>
  <w:footnote w:type="continuationSeparator" w:id="0">
    <w:p w14:paraId="11A45A5F" w14:textId="77777777" w:rsidR="005C235A" w:rsidRDefault="005C235A" w:rsidP="00D9165E">
      <w:r>
        <w:continuationSeparator/>
      </w:r>
    </w:p>
  </w:footnote>
  <w:footnote w:type="continuationNotice" w:id="1">
    <w:p w14:paraId="49D579E0" w14:textId="77777777" w:rsidR="005C235A" w:rsidRDefault="005C235A">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3E6D2B" w14:textId="46803A5B" w:rsidR="00B143FE" w:rsidRPr="00F73F1D" w:rsidRDefault="00A5700C" w:rsidP="005218C8">
    <w:pPr>
      <w:pStyle w:val="Kopfzeile"/>
    </w:pPr>
    <w:r w:rsidRPr="005218C8">
      <mc:AlternateContent>
        <mc:Choice Requires="wps">
          <w:drawing>
            <wp:anchor distT="0" distB="0" distL="114300" distR="114300" simplePos="0" relativeHeight="251658244" behindDoc="1" locked="0" layoutInCell="1" allowOverlap="1" wp14:anchorId="7EF5C2D4" wp14:editId="0228222E">
              <wp:simplePos x="0" y="0"/>
              <wp:positionH relativeFrom="page">
                <wp:posOffset>6101715</wp:posOffset>
              </wp:positionH>
              <wp:positionV relativeFrom="page">
                <wp:posOffset>4425974</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0043FA14" w14:textId="77777777" w:rsidR="00FB219C" w:rsidRPr="0026127D" w:rsidRDefault="00FB219C" w:rsidP="00FB219C">
                          <w:pPr>
                            <w:pStyle w:val="Kontaktdaten"/>
                            <w:rPr>
                              <w:rStyle w:val="Fettung"/>
                              <w:bCs/>
                              <w:spacing w:val="2"/>
                              <w:w w:val="100"/>
                            </w:rPr>
                          </w:pPr>
                          <w:r w:rsidRPr="0026127D">
                            <w:rPr>
                              <w:rStyle w:val="Fettung"/>
                              <w:bCs/>
                              <w:spacing w:val="2"/>
                              <w:w w:val="100"/>
                            </w:rPr>
                            <w:t xml:space="preserve">Dürr </w:t>
                          </w:r>
                          <w:r>
                            <w:rPr>
                              <w:rStyle w:val="Fettung"/>
                              <w:bCs/>
                              <w:spacing w:val="2"/>
                              <w:w w:val="100"/>
                            </w:rPr>
                            <w:t>CTS GmbH</w:t>
                          </w:r>
                        </w:p>
                        <w:p w14:paraId="4ADD912E" w14:textId="77777777" w:rsidR="00FB219C" w:rsidRPr="0026127D" w:rsidRDefault="00FB219C" w:rsidP="00FB219C">
                          <w:pPr>
                            <w:pStyle w:val="Kontaktdaten"/>
                          </w:pPr>
                          <w:r w:rsidRPr="0026127D">
                            <w:t>Carl-Benz-Str. 34</w:t>
                          </w:r>
                        </w:p>
                        <w:p w14:paraId="3117693B" w14:textId="77777777" w:rsidR="00FB219C" w:rsidRPr="0026127D" w:rsidRDefault="00FB219C" w:rsidP="00FB219C">
                          <w:pPr>
                            <w:pStyle w:val="Kontaktdaten"/>
                          </w:pPr>
                          <w:r w:rsidRPr="0026127D">
                            <w:t>74321 Bietigheim-Bissingen</w:t>
                          </w:r>
                        </w:p>
                        <w:p w14:paraId="6A2CC44A" w14:textId="77777777" w:rsidR="00FB219C" w:rsidRPr="0026127D" w:rsidRDefault="00FB219C" w:rsidP="00FB219C">
                          <w:pPr>
                            <w:pStyle w:val="Kontaktdaten"/>
                          </w:pPr>
                        </w:p>
                        <w:p w14:paraId="52732C24" w14:textId="77777777" w:rsidR="00FB219C" w:rsidRPr="00FB219C" w:rsidRDefault="00FB219C" w:rsidP="00FB219C">
                          <w:pPr>
                            <w:pStyle w:val="Kontaktdaten"/>
                          </w:pPr>
                          <w:r w:rsidRPr="00FB219C">
                            <w:t xml:space="preserve">info@cts-durr.com </w:t>
                          </w:r>
                        </w:p>
                        <w:p w14:paraId="27713214" w14:textId="77777777" w:rsidR="00FB219C" w:rsidRPr="00FB219C" w:rsidRDefault="00FB219C" w:rsidP="00FB219C">
                          <w:pPr>
                            <w:pStyle w:val="Kontaktdaten"/>
                          </w:pPr>
                          <w:r w:rsidRPr="00FB219C">
                            <w:t>www.cts-durr.com</w:t>
                          </w:r>
                        </w:p>
                        <w:p w14:paraId="570B69D5" w14:textId="035F7624" w:rsidR="00B143FE" w:rsidRPr="00FB219C" w:rsidRDefault="00B143FE" w:rsidP="00EB19AD">
                          <w:pPr>
                            <w:pStyle w:val="Kontaktdaten"/>
                          </w:pP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21555520">
            <v:shapetype id="_x0000_t202" coordsize="21600,21600" o:spt="202" path="m,l,21600r21600,l21600,xe" w14:anchorId="7EF5C2D4">
              <v:stroke joinstyle="miter"/>
              <v:path gradientshapeok="t" o:connecttype="rect"/>
            </v:shapetype>
            <v:shape id="Textfeld 8" style="position:absolute;margin-left:480.45pt;margin-top:348.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">
              <v:textbox inset="0,0,0,0">
                <w:txbxContent>
                  <w:p w:rsidRPr="0026127D" w:rsidR="00FB219C" w:rsidP="00FB219C" w:rsidRDefault="00FB219C" w14:paraId="53244C88" w14:textId="77777777">
                    <w:pPr>
                      <w:pStyle w:val="Kontaktdaten"/>
                      <w:rPr>
                        <w:rStyle w:val="Fettung"/>
                        <w:bCs/>
                        <w:spacing w:val="2"/>
                        <w:w w:val="100"/>
                      </w:rPr>
                    </w:pPr>
                    <w:r w:rsidRPr="0026127D">
                      <w:rPr>
                        <w:rStyle w:val="Fettung"/>
                        <w:bCs/>
                        <w:spacing w:val="2"/>
                        <w:w w:val="100"/>
                      </w:rPr>
                      <w:t xml:space="preserve">Dürr </w:t>
                    </w:r>
                    <w:r>
                      <w:rPr>
                        <w:rStyle w:val="Fettung"/>
                        <w:bCs/>
                        <w:spacing w:val="2"/>
                        <w:w w:val="100"/>
                      </w:rPr>
                      <w:t>CTS GmbH</w:t>
                    </w:r>
                  </w:p>
                  <w:p w:rsidRPr="0026127D" w:rsidR="00FB219C" w:rsidP="00FB219C" w:rsidRDefault="00FB219C" w14:paraId="2CDCA51B" w14:textId="77777777">
                    <w:pPr>
                      <w:pStyle w:val="Kontaktdaten"/>
                    </w:pPr>
                    <w:r w:rsidRPr="0026127D">
                      <w:t>Carl-Benz-Str. 34</w:t>
                    </w:r>
                  </w:p>
                  <w:p w:rsidRPr="0026127D" w:rsidR="00FB219C" w:rsidP="00FB219C" w:rsidRDefault="00FB219C" w14:paraId="3506A5B4" w14:textId="77777777">
                    <w:pPr>
                      <w:pStyle w:val="Kontaktdaten"/>
                    </w:pPr>
                    <w:r w:rsidRPr="0026127D">
                      <w:t>74321 Bietigheim-Bissingen</w:t>
                    </w:r>
                  </w:p>
                  <w:p w:rsidRPr="0026127D" w:rsidR="00FB219C" w:rsidP="00FB219C" w:rsidRDefault="00FB219C" w14:paraId="0A37501D" w14:textId="77777777">
                    <w:pPr>
                      <w:pStyle w:val="Kontaktdaten"/>
                    </w:pPr>
                  </w:p>
                  <w:p w:rsidRPr="00FB219C" w:rsidR="00FB219C" w:rsidP="00FB219C" w:rsidRDefault="00FB219C" w14:paraId="641BC247" w14:textId="77777777">
                    <w:pPr>
                      <w:pStyle w:val="Kontaktdaten"/>
                    </w:pPr>
                    <w:r w:rsidRPr="00FB219C">
                      <w:t xml:space="preserve">info@cts-durr.com </w:t>
                    </w:r>
                  </w:p>
                  <w:p w:rsidRPr="00FB219C" w:rsidR="00FB219C" w:rsidP="00FB219C" w:rsidRDefault="00FB219C" w14:paraId="24E8E1D9" w14:textId="77777777">
                    <w:pPr>
                      <w:pStyle w:val="Kontaktdaten"/>
                    </w:pPr>
                    <w:r w:rsidRPr="00FB219C">
                      <w:t>www.cts-durr.com</w:t>
                    </w:r>
                  </w:p>
                  <w:p w:rsidRPr="00FB219C" w:rsidR="00B143FE" w:rsidP="00EB19AD" w:rsidRDefault="00B143FE" w14:paraId="5DAB6C7B" w14:textId="035F7624">
                    <w:pPr>
                      <w:pStyle w:val="Kontaktdaten"/>
                    </w:pPr>
                  </w:p>
                </w:txbxContent>
              </v:textbox>
              <w10:wrap anchorx="page" anchory="page"/>
            </v:shape>
          </w:pict>
        </mc:Fallback>
      </mc:AlternateContent>
    </w:r>
    <w:r w:rsidR="00B143FE" w:rsidRPr="005837F9">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5D745" w14:textId="77777777" w:rsidR="00B143FE" w:rsidRPr="005837F9" w:rsidRDefault="00B143FE" w:rsidP="005218C8">
    <w:pPr>
      <w:pStyle w:val="Kopfzeile"/>
    </w:pPr>
    <w: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sidRPr="005837F9">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Kopfzeile"/>
    </w:pPr>
  </w:p>
  <w:p w14:paraId="42F14B11" w14:textId="77777777" w:rsidR="00B143FE" w:rsidRDefault="00B143FE" w:rsidP="005218C8">
    <w:pPr>
      <w:pStyle w:val="Kopfzeile"/>
    </w:pPr>
  </w:p>
  <w:p w14:paraId="3DD9B2BA" w14:textId="77777777" w:rsidR="00B143FE" w:rsidRDefault="00B143FE" w:rsidP="005218C8">
    <w:pPr>
      <w:pStyle w:val="Kopfzeile"/>
    </w:pPr>
  </w:p>
  <w:p w14:paraId="63AA6475" w14:textId="77777777" w:rsidR="00B143FE" w:rsidRDefault="00B143FE" w:rsidP="00D9165E"/>
  <w:p w14:paraId="1ADCC302" w14:textId="77777777" w:rsidR="00B143FE" w:rsidRDefault="00B143FE" w:rsidP="00D9165E">
    <w:r w:rsidRPr="005218C8">
      <w:rPr>
        <w:noProof/>
        <w:lang w:eastAsia="de-DE"/>
      </w:rPr>
      <mc:AlternateContent>
        <mc:Choice Requires="wps">
          <w:drawing>
            <wp:anchor distT="0" distB="0" distL="114300" distR="114300" simplePos="0" relativeHeight="251658243" behindDoc="1" locked="0" layoutInCell="1" allowOverlap="1" wp14:anchorId="12F89C07" wp14:editId="56E6460A">
              <wp:simplePos x="0" y="0"/>
              <wp:positionH relativeFrom="page">
                <wp:posOffset>6090920</wp:posOffset>
              </wp:positionH>
              <wp:positionV relativeFrom="page">
                <wp:posOffset>4330337</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7D98D386" w:rsidR="00B143FE" w:rsidRPr="0026127D" w:rsidRDefault="00B143FE" w:rsidP="0026127D">
                          <w:pPr>
                            <w:pStyle w:val="Kontaktdaten"/>
                            <w:rPr>
                              <w:rStyle w:val="Fettung"/>
                              <w:bCs/>
                              <w:spacing w:val="2"/>
                              <w:w w:val="100"/>
                            </w:rPr>
                          </w:pPr>
                          <w:r w:rsidRPr="0026127D">
                            <w:rPr>
                              <w:rStyle w:val="Fettung"/>
                              <w:bCs/>
                              <w:spacing w:val="2"/>
                              <w:w w:val="100"/>
                            </w:rPr>
                            <w:t xml:space="preserve">Dürr </w:t>
                          </w:r>
                          <w:r w:rsidR="00FB219C">
                            <w:rPr>
                              <w:rStyle w:val="Fettung"/>
                              <w:bCs/>
                              <w:spacing w:val="2"/>
                              <w:w w:val="100"/>
                            </w:rPr>
                            <w:t>CTS GmbH</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6E924C90" w14:textId="26370E96" w:rsidR="00B143FE" w:rsidRPr="00921D1A" w:rsidRDefault="00B143FE" w:rsidP="0026127D">
                          <w:pPr>
                            <w:pStyle w:val="Kontaktdaten"/>
                          </w:pPr>
                          <w:r w:rsidRPr="00921D1A">
                            <w:t>info@</w:t>
                          </w:r>
                          <w:r w:rsidR="00FB219C" w:rsidRPr="00921D1A">
                            <w:t>cts-</w:t>
                          </w:r>
                          <w:r w:rsidRPr="00921D1A">
                            <w:t xml:space="preserve">durr.com </w:t>
                          </w:r>
                        </w:p>
                        <w:p w14:paraId="7D901FCD" w14:textId="5CC05BFE" w:rsidR="00B143FE" w:rsidRPr="00921D1A" w:rsidRDefault="00B143FE" w:rsidP="0026127D">
                          <w:pPr>
                            <w:pStyle w:val="Kontaktdaten"/>
                          </w:pPr>
                          <w:r w:rsidRPr="00921D1A">
                            <w:t>www.</w:t>
                          </w:r>
                          <w:r w:rsidR="00FB219C" w:rsidRPr="00921D1A">
                            <w:t>cts-</w:t>
                          </w:r>
                          <w:r w:rsidRPr="00921D1A">
                            <w:t>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7183A299">
            <v:shapetype id="_x0000_t202" coordsize="21600,21600" o:spt="202" path="m,l,21600r21600,l21600,xe" w14:anchorId="12F89C07">
              <v:stroke joinstyle="miter"/>
              <v:path gradientshapeok="t" o:connecttype="rect"/>
            </v:shapetype>
            <v:shape id="Textfeld 10" style="position:absolute;margin-left:479.6pt;margin-top:340.95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spid="_x0000_s102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">
              <v:textbox inset="0,0,0,0">
                <w:txbxContent>
                  <w:p w:rsidRPr="0026127D" w:rsidR="00B143FE" w:rsidP="0026127D" w:rsidRDefault="00B143FE" w14:paraId="32B9740A" w14:textId="7D98D386">
                    <w:pPr>
                      <w:pStyle w:val="Kontaktdaten"/>
                      <w:rPr>
                        <w:rStyle w:val="Fettung"/>
                        <w:bCs/>
                        <w:spacing w:val="2"/>
                        <w:w w:val="100"/>
                      </w:rPr>
                    </w:pPr>
                    <w:r w:rsidRPr="0026127D">
                      <w:rPr>
                        <w:rStyle w:val="Fettung"/>
                        <w:bCs/>
                        <w:spacing w:val="2"/>
                        <w:w w:val="100"/>
                      </w:rPr>
                      <w:t xml:space="preserve">Dürr </w:t>
                    </w:r>
                    <w:r w:rsidR="00FB219C">
                      <w:rPr>
                        <w:rStyle w:val="Fettung"/>
                        <w:bCs/>
                        <w:spacing w:val="2"/>
                        <w:w w:val="100"/>
                      </w:rPr>
                      <w:t>CTS GmbH</w:t>
                    </w:r>
                  </w:p>
                  <w:p w:rsidRPr="0026127D" w:rsidR="00B143FE" w:rsidP="0026127D" w:rsidRDefault="00B143FE" w14:paraId="5AC0E814" w14:textId="77777777">
                    <w:pPr>
                      <w:pStyle w:val="Kontaktdaten"/>
                    </w:pPr>
                    <w:r w:rsidRPr="0026127D">
                      <w:t>Carl-Benz-Str. 34</w:t>
                    </w:r>
                  </w:p>
                  <w:p w:rsidRPr="0026127D" w:rsidR="00B143FE" w:rsidP="0026127D" w:rsidRDefault="00B143FE" w14:paraId="6850023B" w14:textId="77777777">
                    <w:pPr>
                      <w:pStyle w:val="Kontaktdaten"/>
                    </w:pPr>
                    <w:r w:rsidRPr="0026127D">
                      <w:t>74321 Bietigheim-Bissingen</w:t>
                    </w:r>
                  </w:p>
                  <w:p w:rsidRPr="0026127D" w:rsidR="00B143FE" w:rsidP="0026127D" w:rsidRDefault="00B143FE" w14:paraId="672A6659" w14:textId="77777777">
                    <w:pPr>
                      <w:pStyle w:val="Kontaktdaten"/>
                    </w:pPr>
                  </w:p>
                  <w:p w:rsidRPr="00921D1A" w:rsidR="00B143FE" w:rsidP="0026127D" w:rsidRDefault="00B143FE" w14:paraId="462A9812" w14:textId="26370E96">
                    <w:pPr>
                      <w:pStyle w:val="Kontaktdaten"/>
                    </w:pPr>
                    <w:r w:rsidRPr="00921D1A">
                      <w:t>info@</w:t>
                    </w:r>
                    <w:r w:rsidRPr="00921D1A" w:rsidR="00FB219C">
                      <w:t>cts-</w:t>
                    </w:r>
                    <w:r w:rsidRPr="00921D1A">
                      <w:t xml:space="preserve">durr.com </w:t>
                    </w:r>
                  </w:p>
                  <w:p w:rsidRPr="00921D1A" w:rsidR="00B143FE" w:rsidP="0026127D" w:rsidRDefault="00B143FE" w14:paraId="1D77D3FF" w14:textId="5CC05BFE">
                    <w:pPr>
                      <w:pStyle w:val="Kontaktdaten"/>
                    </w:pPr>
                    <w:r w:rsidRPr="00921D1A">
                      <w:t>www.</w:t>
                    </w:r>
                    <w:r w:rsidRPr="00921D1A" w:rsidR="00FB219C">
                      <w:t>cts-</w:t>
                    </w:r>
                    <w:r w:rsidRPr="00921D1A">
                      <w:t>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C3F607C"/>
    <w:multiLevelType w:val="hybridMultilevel"/>
    <w:tmpl w:val="7600423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9"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632716C6"/>
    <w:multiLevelType w:val="hybridMultilevel"/>
    <w:tmpl w:val="A970C9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76253D19"/>
    <w:multiLevelType w:val="hybridMultilevel"/>
    <w:tmpl w:val="7DB6436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0"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29507862">
    <w:abstractNumId w:val="3"/>
  </w:num>
  <w:num w:numId="2" w16cid:durableId="1451195781">
    <w:abstractNumId w:val="17"/>
  </w:num>
  <w:num w:numId="3" w16cid:durableId="604381535">
    <w:abstractNumId w:val="5"/>
  </w:num>
  <w:num w:numId="4" w16cid:durableId="1505129825">
    <w:abstractNumId w:val="8"/>
  </w:num>
  <w:num w:numId="5" w16cid:durableId="1197113076">
    <w:abstractNumId w:val="14"/>
  </w:num>
  <w:num w:numId="6" w16cid:durableId="380329923">
    <w:abstractNumId w:val="1"/>
  </w:num>
  <w:num w:numId="7" w16cid:durableId="286205499">
    <w:abstractNumId w:val="20"/>
  </w:num>
  <w:num w:numId="8" w16cid:durableId="437601273">
    <w:abstractNumId w:val="7"/>
  </w:num>
  <w:num w:numId="9" w16cid:durableId="557060033">
    <w:abstractNumId w:val="19"/>
  </w:num>
  <w:num w:numId="10" w16cid:durableId="355233797">
    <w:abstractNumId w:val="6"/>
  </w:num>
  <w:num w:numId="11" w16cid:durableId="554857958">
    <w:abstractNumId w:val="0"/>
  </w:num>
  <w:num w:numId="12" w16cid:durableId="943803400">
    <w:abstractNumId w:val="4"/>
  </w:num>
  <w:num w:numId="13" w16cid:durableId="1435394626">
    <w:abstractNumId w:val="10"/>
  </w:num>
  <w:num w:numId="14" w16cid:durableId="1679847083">
    <w:abstractNumId w:val="12"/>
  </w:num>
  <w:num w:numId="15" w16cid:durableId="1760132152">
    <w:abstractNumId w:val="16"/>
  </w:num>
  <w:num w:numId="16" w16cid:durableId="1677607286">
    <w:abstractNumId w:val="15"/>
  </w:num>
  <w:num w:numId="17" w16cid:durableId="1998028467">
    <w:abstractNumId w:val="11"/>
  </w:num>
  <w:num w:numId="18" w16cid:durableId="581453666">
    <w:abstractNumId w:val="9"/>
  </w:num>
  <w:num w:numId="19" w16cid:durableId="2092962448">
    <w:abstractNumId w:val="13"/>
  </w:num>
  <w:num w:numId="20" w16cid:durableId="1653677802">
    <w:abstractNumId w:val="18"/>
  </w:num>
  <w:num w:numId="21" w16cid:durableId="62462663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43FE"/>
    <w:rsid w:val="000042E4"/>
    <w:rsid w:val="00004D92"/>
    <w:rsid w:val="00005AF4"/>
    <w:rsid w:val="0001039C"/>
    <w:rsid w:val="00010F81"/>
    <w:rsid w:val="000137F9"/>
    <w:rsid w:val="00013B23"/>
    <w:rsid w:val="00015F92"/>
    <w:rsid w:val="0002273A"/>
    <w:rsid w:val="00026B8C"/>
    <w:rsid w:val="00030020"/>
    <w:rsid w:val="00030C1A"/>
    <w:rsid w:val="00033F0A"/>
    <w:rsid w:val="0003543C"/>
    <w:rsid w:val="00036336"/>
    <w:rsid w:val="00037BB3"/>
    <w:rsid w:val="00037FF7"/>
    <w:rsid w:val="00040FEA"/>
    <w:rsid w:val="0004140A"/>
    <w:rsid w:val="000436AB"/>
    <w:rsid w:val="000557D8"/>
    <w:rsid w:val="00056AE4"/>
    <w:rsid w:val="00062BC6"/>
    <w:rsid w:val="00062C8E"/>
    <w:rsid w:val="00064547"/>
    <w:rsid w:val="0006654A"/>
    <w:rsid w:val="000667BB"/>
    <w:rsid w:val="0006746B"/>
    <w:rsid w:val="000679B5"/>
    <w:rsid w:val="00067A27"/>
    <w:rsid w:val="00073211"/>
    <w:rsid w:val="000750E4"/>
    <w:rsid w:val="00077087"/>
    <w:rsid w:val="00080656"/>
    <w:rsid w:val="000830E8"/>
    <w:rsid w:val="000847A1"/>
    <w:rsid w:val="000869DD"/>
    <w:rsid w:val="00090C8B"/>
    <w:rsid w:val="00095F60"/>
    <w:rsid w:val="00097770"/>
    <w:rsid w:val="00097924"/>
    <w:rsid w:val="000A0BBC"/>
    <w:rsid w:val="000A24E9"/>
    <w:rsid w:val="000A32FA"/>
    <w:rsid w:val="000A42F9"/>
    <w:rsid w:val="000A6420"/>
    <w:rsid w:val="000A779F"/>
    <w:rsid w:val="000A799A"/>
    <w:rsid w:val="000B122D"/>
    <w:rsid w:val="000B17AC"/>
    <w:rsid w:val="000B6E58"/>
    <w:rsid w:val="000C009A"/>
    <w:rsid w:val="000C0CC3"/>
    <w:rsid w:val="000C2A85"/>
    <w:rsid w:val="000C3716"/>
    <w:rsid w:val="000C3AF3"/>
    <w:rsid w:val="000C52D5"/>
    <w:rsid w:val="000C74C8"/>
    <w:rsid w:val="000C7902"/>
    <w:rsid w:val="000D1867"/>
    <w:rsid w:val="000D4047"/>
    <w:rsid w:val="000E571E"/>
    <w:rsid w:val="000E6628"/>
    <w:rsid w:val="000F1B6F"/>
    <w:rsid w:val="000F215E"/>
    <w:rsid w:val="000F52E1"/>
    <w:rsid w:val="000F599A"/>
    <w:rsid w:val="0010093E"/>
    <w:rsid w:val="00100C0C"/>
    <w:rsid w:val="0010134F"/>
    <w:rsid w:val="00102066"/>
    <w:rsid w:val="00103EE3"/>
    <w:rsid w:val="001052E0"/>
    <w:rsid w:val="001076E4"/>
    <w:rsid w:val="00112DF3"/>
    <w:rsid w:val="00114E74"/>
    <w:rsid w:val="00115190"/>
    <w:rsid w:val="00115EF5"/>
    <w:rsid w:val="001167D1"/>
    <w:rsid w:val="00116F3F"/>
    <w:rsid w:val="00116F84"/>
    <w:rsid w:val="00117448"/>
    <w:rsid w:val="00117904"/>
    <w:rsid w:val="00117C7F"/>
    <w:rsid w:val="00124E6A"/>
    <w:rsid w:val="00127835"/>
    <w:rsid w:val="001313D3"/>
    <w:rsid w:val="00135319"/>
    <w:rsid w:val="00142FDB"/>
    <w:rsid w:val="001440F5"/>
    <w:rsid w:val="00147965"/>
    <w:rsid w:val="0015096A"/>
    <w:rsid w:val="00151506"/>
    <w:rsid w:val="00156161"/>
    <w:rsid w:val="0016271C"/>
    <w:rsid w:val="00162EEF"/>
    <w:rsid w:val="0016325F"/>
    <w:rsid w:val="00163B9D"/>
    <w:rsid w:val="00164F38"/>
    <w:rsid w:val="001719A4"/>
    <w:rsid w:val="00176D8A"/>
    <w:rsid w:val="00180D0F"/>
    <w:rsid w:val="00181173"/>
    <w:rsid w:val="001877A6"/>
    <w:rsid w:val="001935AE"/>
    <w:rsid w:val="00194AC6"/>
    <w:rsid w:val="00197009"/>
    <w:rsid w:val="001975A2"/>
    <w:rsid w:val="00197E71"/>
    <w:rsid w:val="001A0E16"/>
    <w:rsid w:val="001A297C"/>
    <w:rsid w:val="001A5B15"/>
    <w:rsid w:val="001A65EE"/>
    <w:rsid w:val="001C0A26"/>
    <w:rsid w:val="001C0A39"/>
    <w:rsid w:val="001C179C"/>
    <w:rsid w:val="001C5EB3"/>
    <w:rsid w:val="001D0887"/>
    <w:rsid w:val="001D0F2E"/>
    <w:rsid w:val="001D697E"/>
    <w:rsid w:val="001D776F"/>
    <w:rsid w:val="001E0E46"/>
    <w:rsid w:val="001F3730"/>
    <w:rsid w:val="001F3F84"/>
    <w:rsid w:val="001F6276"/>
    <w:rsid w:val="001F6D88"/>
    <w:rsid w:val="001F7E95"/>
    <w:rsid w:val="0020322F"/>
    <w:rsid w:val="00203F37"/>
    <w:rsid w:val="00205B62"/>
    <w:rsid w:val="0020631B"/>
    <w:rsid w:val="00206375"/>
    <w:rsid w:val="002118EB"/>
    <w:rsid w:val="00216BD0"/>
    <w:rsid w:val="00216FC6"/>
    <w:rsid w:val="002176DB"/>
    <w:rsid w:val="00220B37"/>
    <w:rsid w:val="00226865"/>
    <w:rsid w:val="00231A54"/>
    <w:rsid w:val="0023563A"/>
    <w:rsid w:val="0024383A"/>
    <w:rsid w:val="00243F9B"/>
    <w:rsid w:val="00244EA9"/>
    <w:rsid w:val="00252189"/>
    <w:rsid w:val="0025441C"/>
    <w:rsid w:val="0025488D"/>
    <w:rsid w:val="0025722B"/>
    <w:rsid w:val="0026127D"/>
    <w:rsid w:val="002655A1"/>
    <w:rsid w:val="002714A1"/>
    <w:rsid w:val="002717A8"/>
    <w:rsid w:val="00275350"/>
    <w:rsid w:val="00280819"/>
    <w:rsid w:val="00281581"/>
    <w:rsid w:val="00281C9E"/>
    <w:rsid w:val="00282680"/>
    <w:rsid w:val="00284C18"/>
    <w:rsid w:val="00292501"/>
    <w:rsid w:val="00294020"/>
    <w:rsid w:val="00294B59"/>
    <w:rsid w:val="00294FD0"/>
    <w:rsid w:val="00296AD3"/>
    <w:rsid w:val="002A1286"/>
    <w:rsid w:val="002A1717"/>
    <w:rsid w:val="002A172B"/>
    <w:rsid w:val="002A24AF"/>
    <w:rsid w:val="002A49F2"/>
    <w:rsid w:val="002A5671"/>
    <w:rsid w:val="002A5D25"/>
    <w:rsid w:val="002A639F"/>
    <w:rsid w:val="002B06E7"/>
    <w:rsid w:val="002B18CE"/>
    <w:rsid w:val="002B3C87"/>
    <w:rsid w:val="002B54B7"/>
    <w:rsid w:val="002B71FB"/>
    <w:rsid w:val="002C00EB"/>
    <w:rsid w:val="002C0163"/>
    <w:rsid w:val="002C3D9A"/>
    <w:rsid w:val="002C5048"/>
    <w:rsid w:val="002C5677"/>
    <w:rsid w:val="002D0F47"/>
    <w:rsid w:val="002D2E6A"/>
    <w:rsid w:val="002D33B7"/>
    <w:rsid w:val="002D4939"/>
    <w:rsid w:val="002D506A"/>
    <w:rsid w:val="002D60E0"/>
    <w:rsid w:val="002D64FA"/>
    <w:rsid w:val="002D7EB6"/>
    <w:rsid w:val="002E0547"/>
    <w:rsid w:val="002E2125"/>
    <w:rsid w:val="002E26C2"/>
    <w:rsid w:val="002F6BF1"/>
    <w:rsid w:val="002F7140"/>
    <w:rsid w:val="0030067C"/>
    <w:rsid w:val="00302DB1"/>
    <w:rsid w:val="003035A6"/>
    <w:rsid w:val="003144DB"/>
    <w:rsid w:val="00330683"/>
    <w:rsid w:val="00333CF4"/>
    <w:rsid w:val="00335617"/>
    <w:rsid w:val="0033769D"/>
    <w:rsid w:val="00340E3B"/>
    <w:rsid w:val="00344BA5"/>
    <w:rsid w:val="00345773"/>
    <w:rsid w:val="003473D1"/>
    <w:rsid w:val="00351665"/>
    <w:rsid w:val="00351AF4"/>
    <w:rsid w:val="00352E30"/>
    <w:rsid w:val="00354C04"/>
    <w:rsid w:val="00356188"/>
    <w:rsid w:val="00356DD7"/>
    <w:rsid w:val="00357207"/>
    <w:rsid w:val="00357644"/>
    <w:rsid w:val="00360089"/>
    <w:rsid w:val="0036088A"/>
    <w:rsid w:val="0036125D"/>
    <w:rsid w:val="00362153"/>
    <w:rsid w:val="00362739"/>
    <w:rsid w:val="00366A8E"/>
    <w:rsid w:val="00373E56"/>
    <w:rsid w:val="00375576"/>
    <w:rsid w:val="00375D1A"/>
    <w:rsid w:val="003849ED"/>
    <w:rsid w:val="00384B2E"/>
    <w:rsid w:val="00390C26"/>
    <w:rsid w:val="0039367F"/>
    <w:rsid w:val="00395574"/>
    <w:rsid w:val="0039654F"/>
    <w:rsid w:val="0039780E"/>
    <w:rsid w:val="003A046C"/>
    <w:rsid w:val="003A0566"/>
    <w:rsid w:val="003A2989"/>
    <w:rsid w:val="003A692D"/>
    <w:rsid w:val="003B0692"/>
    <w:rsid w:val="003B160B"/>
    <w:rsid w:val="003B1684"/>
    <w:rsid w:val="003B667D"/>
    <w:rsid w:val="003C492A"/>
    <w:rsid w:val="003C60F4"/>
    <w:rsid w:val="003D4463"/>
    <w:rsid w:val="003D50EB"/>
    <w:rsid w:val="003D770A"/>
    <w:rsid w:val="003E06FE"/>
    <w:rsid w:val="003E5B52"/>
    <w:rsid w:val="003E738F"/>
    <w:rsid w:val="003E7CF8"/>
    <w:rsid w:val="003F0CD8"/>
    <w:rsid w:val="003F1873"/>
    <w:rsid w:val="00402949"/>
    <w:rsid w:val="00402AD2"/>
    <w:rsid w:val="0040381F"/>
    <w:rsid w:val="00404174"/>
    <w:rsid w:val="0040784F"/>
    <w:rsid w:val="00407CD3"/>
    <w:rsid w:val="00413BCB"/>
    <w:rsid w:val="00424A3C"/>
    <w:rsid w:val="0042509F"/>
    <w:rsid w:val="0043346C"/>
    <w:rsid w:val="004370EF"/>
    <w:rsid w:val="004400ED"/>
    <w:rsid w:val="004404FF"/>
    <w:rsid w:val="0044218C"/>
    <w:rsid w:val="004421EE"/>
    <w:rsid w:val="004427AF"/>
    <w:rsid w:val="00443BE6"/>
    <w:rsid w:val="00450174"/>
    <w:rsid w:val="00450D7A"/>
    <w:rsid w:val="00451CA7"/>
    <w:rsid w:val="004535D9"/>
    <w:rsid w:val="00455402"/>
    <w:rsid w:val="00456256"/>
    <w:rsid w:val="004606AC"/>
    <w:rsid w:val="0046201D"/>
    <w:rsid w:val="00462DDC"/>
    <w:rsid w:val="004667BA"/>
    <w:rsid w:val="00466954"/>
    <w:rsid w:val="00467800"/>
    <w:rsid w:val="00470A4A"/>
    <w:rsid w:val="00470EFD"/>
    <w:rsid w:val="00473AEC"/>
    <w:rsid w:val="00476060"/>
    <w:rsid w:val="004762B9"/>
    <w:rsid w:val="0047652B"/>
    <w:rsid w:val="00476746"/>
    <w:rsid w:val="00477801"/>
    <w:rsid w:val="00481C71"/>
    <w:rsid w:val="004823B7"/>
    <w:rsid w:val="00486F5D"/>
    <w:rsid w:val="00494EE7"/>
    <w:rsid w:val="004A3A5F"/>
    <w:rsid w:val="004B3D7E"/>
    <w:rsid w:val="004C6EBC"/>
    <w:rsid w:val="004D1D0E"/>
    <w:rsid w:val="004D2838"/>
    <w:rsid w:val="004D3165"/>
    <w:rsid w:val="004D7B9E"/>
    <w:rsid w:val="004E0D94"/>
    <w:rsid w:val="004E2175"/>
    <w:rsid w:val="004E3872"/>
    <w:rsid w:val="004E4F05"/>
    <w:rsid w:val="004E5E7F"/>
    <w:rsid w:val="004E7C0B"/>
    <w:rsid w:val="004F039F"/>
    <w:rsid w:val="004F206E"/>
    <w:rsid w:val="004F2A79"/>
    <w:rsid w:val="004F39B4"/>
    <w:rsid w:val="004F3E59"/>
    <w:rsid w:val="004F4E97"/>
    <w:rsid w:val="004F50F4"/>
    <w:rsid w:val="004F639D"/>
    <w:rsid w:val="004F655A"/>
    <w:rsid w:val="004F65B3"/>
    <w:rsid w:val="004F6D74"/>
    <w:rsid w:val="0050056C"/>
    <w:rsid w:val="00500E6A"/>
    <w:rsid w:val="00505786"/>
    <w:rsid w:val="00506BD5"/>
    <w:rsid w:val="00510FF5"/>
    <w:rsid w:val="00511067"/>
    <w:rsid w:val="00513534"/>
    <w:rsid w:val="0051492B"/>
    <w:rsid w:val="00515153"/>
    <w:rsid w:val="00520BFA"/>
    <w:rsid w:val="00521429"/>
    <w:rsid w:val="005218C8"/>
    <w:rsid w:val="00521CF5"/>
    <w:rsid w:val="00521FD5"/>
    <w:rsid w:val="00523602"/>
    <w:rsid w:val="00524BE9"/>
    <w:rsid w:val="0053448B"/>
    <w:rsid w:val="00534C1A"/>
    <w:rsid w:val="005365B4"/>
    <w:rsid w:val="00541A5E"/>
    <w:rsid w:val="0054450D"/>
    <w:rsid w:val="0054730B"/>
    <w:rsid w:val="00554864"/>
    <w:rsid w:val="00555999"/>
    <w:rsid w:val="00555E2A"/>
    <w:rsid w:val="00564109"/>
    <w:rsid w:val="005673B5"/>
    <w:rsid w:val="005674E8"/>
    <w:rsid w:val="00573D57"/>
    <w:rsid w:val="005755BD"/>
    <w:rsid w:val="00580070"/>
    <w:rsid w:val="00581C8C"/>
    <w:rsid w:val="005837F9"/>
    <w:rsid w:val="00584007"/>
    <w:rsid w:val="00584B9D"/>
    <w:rsid w:val="00585052"/>
    <w:rsid w:val="00587179"/>
    <w:rsid w:val="005913CF"/>
    <w:rsid w:val="00591CEB"/>
    <w:rsid w:val="00592D83"/>
    <w:rsid w:val="00593AA7"/>
    <w:rsid w:val="00594B29"/>
    <w:rsid w:val="00597F78"/>
    <w:rsid w:val="005A1C80"/>
    <w:rsid w:val="005B01C4"/>
    <w:rsid w:val="005B184A"/>
    <w:rsid w:val="005B19FD"/>
    <w:rsid w:val="005B34DA"/>
    <w:rsid w:val="005B3CCD"/>
    <w:rsid w:val="005C13A1"/>
    <w:rsid w:val="005C235A"/>
    <w:rsid w:val="005D1745"/>
    <w:rsid w:val="005D1F94"/>
    <w:rsid w:val="005D3A5C"/>
    <w:rsid w:val="005D5830"/>
    <w:rsid w:val="005D5940"/>
    <w:rsid w:val="005D5A38"/>
    <w:rsid w:val="005D5CD4"/>
    <w:rsid w:val="005D6A17"/>
    <w:rsid w:val="005E041B"/>
    <w:rsid w:val="005E200B"/>
    <w:rsid w:val="005E2151"/>
    <w:rsid w:val="005E76DA"/>
    <w:rsid w:val="005F010B"/>
    <w:rsid w:val="005F182E"/>
    <w:rsid w:val="005F4FBF"/>
    <w:rsid w:val="005F715E"/>
    <w:rsid w:val="005F7CEF"/>
    <w:rsid w:val="00602E06"/>
    <w:rsid w:val="006074EB"/>
    <w:rsid w:val="0060792D"/>
    <w:rsid w:val="006113CB"/>
    <w:rsid w:val="006117A1"/>
    <w:rsid w:val="00611960"/>
    <w:rsid w:val="00614890"/>
    <w:rsid w:val="00614974"/>
    <w:rsid w:val="00615ED0"/>
    <w:rsid w:val="00617EA4"/>
    <w:rsid w:val="00625F77"/>
    <w:rsid w:val="00626A28"/>
    <w:rsid w:val="006311E0"/>
    <w:rsid w:val="00632F11"/>
    <w:rsid w:val="00635ABF"/>
    <w:rsid w:val="006401F7"/>
    <w:rsid w:val="00641F88"/>
    <w:rsid w:val="006438A8"/>
    <w:rsid w:val="00643A04"/>
    <w:rsid w:val="0064408D"/>
    <w:rsid w:val="006449CA"/>
    <w:rsid w:val="00645074"/>
    <w:rsid w:val="00661476"/>
    <w:rsid w:val="00664318"/>
    <w:rsid w:val="006643CC"/>
    <w:rsid w:val="0066573F"/>
    <w:rsid w:val="006673F5"/>
    <w:rsid w:val="00670E84"/>
    <w:rsid w:val="00674AA4"/>
    <w:rsid w:val="00674DB7"/>
    <w:rsid w:val="0068106C"/>
    <w:rsid w:val="00681ECE"/>
    <w:rsid w:val="00683E9E"/>
    <w:rsid w:val="0068636E"/>
    <w:rsid w:val="00691B0A"/>
    <w:rsid w:val="00691F9E"/>
    <w:rsid w:val="00695F99"/>
    <w:rsid w:val="00696261"/>
    <w:rsid w:val="006A4F1F"/>
    <w:rsid w:val="006A5A75"/>
    <w:rsid w:val="006A6348"/>
    <w:rsid w:val="006A688E"/>
    <w:rsid w:val="006B0C21"/>
    <w:rsid w:val="006B159D"/>
    <w:rsid w:val="006B592D"/>
    <w:rsid w:val="006B6DD8"/>
    <w:rsid w:val="006C2364"/>
    <w:rsid w:val="006C2A31"/>
    <w:rsid w:val="006C38E6"/>
    <w:rsid w:val="006C3AA3"/>
    <w:rsid w:val="006C50E1"/>
    <w:rsid w:val="006C6111"/>
    <w:rsid w:val="006D6C1A"/>
    <w:rsid w:val="006D7632"/>
    <w:rsid w:val="006D7B09"/>
    <w:rsid w:val="006D7F10"/>
    <w:rsid w:val="006E0851"/>
    <w:rsid w:val="006E2573"/>
    <w:rsid w:val="006E5C09"/>
    <w:rsid w:val="006E7FBA"/>
    <w:rsid w:val="006F0473"/>
    <w:rsid w:val="006F1A6C"/>
    <w:rsid w:val="006F2DE4"/>
    <w:rsid w:val="006F4577"/>
    <w:rsid w:val="006F4C75"/>
    <w:rsid w:val="006F4FB9"/>
    <w:rsid w:val="006F66DA"/>
    <w:rsid w:val="006F6A7A"/>
    <w:rsid w:val="006F77C7"/>
    <w:rsid w:val="007006ED"/>
    <w:rsid w:val="00705074"/>
    <w:rsid w:val="007065A6"/>
    <w:rsid w:val="00710899"/>
    <w:rsid w:val="00712070"/>
    <w:rsid w:val="007125A4"/>
    <w:rsid w:val="00713E2E"/>
    <w:rsid w:val="00716622"/>
    <w:rsid w:val="00720139"/>
    <w:rsid w:val="00723601"/>
    <w:rsid w:val="007238F1"/>
    <w:rsid w:val="00723DE6"/>
    <w:rsid w:val="00724190"/>
    <w:rsid w:val="00724249"/>
    <w:rsid w:val="00726540"/>
    <w:rsid w:val="00726A89"/>
    <w:rsid w:val="00726BFA"/>
    <w:rsid w:val="007279AF"/>
    <w:rsid w:val="00727E16"/>
    <w:rsid w:val="0073219F"/>
    <w:rsid w:val="00734321"/>
    <w:rsid w:val="00736012"/>
    <w:rsid w:val="00736291"/>
    <w:rsid w:val="00744943"/>
    <w:rsid w:val="00753908"/>
    <w:rsid w:val="00753FEE"/>
    <w:rsid w:val="00754739"/>
    <w:rsid w:val="007579FC"/>
    <w:rsid w:val="00762C5B"/>
    <w:rsid w:val="00771469"/>
    <w:rsid w:val="00772BCD"/>
    <w:rsid w:val="00773BF3"/>
    <w:rsid w:val="00775358"/>
    <w:rsid w:val="007769A8"/>
    <w:rsid w:val="0078405F"/>
    <w:rsid w:val="0078431E"/>
    <w:rsid w:val="0078480F"/>
    <w:rsid w:val="0078621C"/>
    <w:rsid w:val="00786C56"/>
    <w:rsid w:val="00793797"/>
    <w:rsid w:val="00794234"/>
    <w:rsid w:val="007A0268"/>
    <w:rsid w:val="007A7F56"/>
    <w:rsid w:val="007B6CE3"/>
    <w:rsid w:val="007C0C38"/>
    <w:rsid w:val="007C1F06"/>
    <w:rsid w:val="007C1FA4"/>
    <w:rsid w:val="007C360E"/>
    <w:rsid w:val="007C4752"/>
    <w:rsid w:val="007C6FA7"/>
    <w:rsid w:val="007C726C"/>
    <w:rsid w:val="007C7E8E"/>
    <w:rsid w:val="007D089E"/>
    <w:rsid w:val="007D1C32"/>
    <w:rsid w:val="007D220B"/>
    <w:rsid w:val="007D439C"/>
    <w:rsid w:val="007D49EB"/>
    <w:rsid w:val="007D5E15"/>
    <w:rsid w:val="007E1C18"/>
    <w:rsid w:val="007E4D9A"/>
    <w:rsid w:val="007E54C0"/>
    <w:rsid w:val="007E5F2B"/>
    <w:rsid w:val="007F00F0"/>
    <w:rsid w:val="007F2DE8"/>
    <w:rsid w:val="007F402B"/>
    <w:rsid w:val="007F4972"/>
    <w:rsid w:val="007F4CF1"/>
    <w:rsid w:val="007F770C"/>
    <w:rsid w:val="00800B39"/>
    <w:rsid w:val="00807AB9"/>
    <w:rsid w:val="00814018"/>
    <w:rsid w:val="00814940"/>
    <w:rsid w:val="00816302"/>
    <w:rsid w:val="00817EDB"/>
    <w:rsid w:val="00821292"/>
    <w:rsid w:val="008216ED"/>
    <w:rsid w:val="00825029"/>
    <w:rsid w:val="008251A3"/>
    <w:rsid w:val="00826567"/>
    <w:rsid w:val="00826C30"/>
    <w:rsid w:val="00827948"/>
    <w:rsid w:val="00832A34"/>
    <w:rsid w:val="00834D0F"/>
    <w:rsid w:val="0084627F"/>
    <w:rsid w:val="00847464"/>
    <w:rsid w:val="0085354B"/>
    <w:rsid w:val="0085432F"/>
    <w:rsid w:val="00857E8E"/>
    <w:rsid w:val="008649EE"/>
    <w:rsid w:val="00866CA8"/>
    <w:rsid w:val="00873697"/>
    <w:rsid w:val="00874C03"/>
    <w:rsid w:val="008761F6"/>
    <w:rsid w:val="00876DD1"/>
    <w:rsid w:val="008856CC"/>
    <w:rsid w:val="0088695A"/>
    <w:rsid w:val="00890887"/>
    <w:rsid w:val="00890E39"/>
    <w:rsid w:val="00891292"/>
    <w:rsid w:val="00897E2C"/>
    <w:rsid w:val="008A2326"/>
    <w:rsid w:val="008A5BF3"/>
    <w:rsid w:val="008A6098"/>
    <w:rsid w:val="008A6CEC"/>
    <w:rsid w:val="008A70B7"/>
    <w:rsid w:val="008B0BF6"/>
    <w:rsid w:val="008B0D22"/>
    <w:rsid w:val="008B0E2E"/>
    <w:rsid w:val="008B158F"/>
    <w:rsid w:val="008B24EB"/>
    <w:rsid w:val="008B30DE"/>
    <w:rsid w:val="008B50B9"/>
    <w:rsid w:val="008B59FF"/>
    <w:rsid w:val="008C343A"/>
    <w:rsid w:val="008C34C8"/>
    <w:rsid w:val="008C4110"/>
    <w:rsid w:val="008C5157"/>
    <w:rsid w:val="008C7F2C"/>
    <w:rsid w:val="008D0426"/>
    <w:rsid w:val="008D67AF"/>
    <w:rsid w:val="008D7BC0"/>
    <w:rsid w:val="008E2480"/>
    <w:rsid w:val="008E5F87"/>
    <w:rsid w:val="008E7656"/>
    <w:rsid w:val="008E777A"/>
    <w:rsid w:val="008F4796"/>
    <w:rsid w:val="008F5E48"/>
    <w:rsid w:val="00901D5D"/>
    <w:rsid w:val="00902358"/>
    <w:rsid w:val="00905B45"/>
    <w:rsid w:val="0090754E"/>
    <w:rsid w:val="00911B9A"/>
    <w:rsid w:val="00915251"/>
    <w:rsid w:val="009163C0"/>
    <w:rsid w:val="00921CF1"/>
    <w:rsid w:val="00921D1A"/>
    <w:rsid w:val="00924CB3"/>
    <w:rsid w:val="0092544D"/>
    <w:rsid w:val="00925F7D"/>
    <w:rsid w:val="00931A39"/>
    <w:rsid w:val="0093254F"/>
    <w:rsid w:val="00933393"/>
    <w:rsid w:val="00933B86"/>
    <w:rsid w:val="00940128"/>
    <w:rsid w:val="0094081C"/>
    <w:rsid w:val="00942FB8"/>
    <w:rsid w:val="00944105"/>
    <w:rsid w:val="00944A84"/>
    <w:rsid w:val="00946485"/>
    <w:rsid w:val="009527FF"/>
    <w:rsid w:val="009547D1"/>
    <w:rsid w:val="00960D2E"/>
    <w:rsid w:val="009633E0"/>
    <w:rsid w:val="00965F78"/>
    <w:rsid w:val="00967AD9"/>
    <w:rsid w:val="009701B9"/>
    <w:rsid w:val="00972120"/>
    <w:rsid w:val="00972EBA"/>
    <w:rsid w:val="00974ACB"/>
    <w:rsid w:val="00976EEA"/>
    <w:rsid w:val="00980499"/>
    <w:rsid w:val="00982F71"/>
    <w:rsid w:val="00983B5E"/>
    <w:rsid w:val="009863DF"/>
    <w:rsid w:val="00991E0E"/>
    <w:rsid w:val="009959BC"/>
    <w:rsid w:val="009A306C"/>
    <w:rsid w:val="009A351B"/>
    <w:rsid w:val="009A454E"/>
    <w:rsid w:val="009A7B8B"/>
    <w:rsid w:val="009B2D9D"/>
    <w:rsid w:val="009B35D9"/>
    <w:rsid w:val="009B5337"/>
    <w:rsid w:val="009B64AF"/>
    <w:rsid w:val="009C0027"/>
    <w:rsid w:val="009C0868"/>
    <w:rsid w:val="009C1F30"/>
    <w:rsid w:val="009C3C81"/>
    <w:rsid w:val="009C4CCE"/>
    <w:rsid w:val="009C7D63"/>
    <w:rsid w:val="009D0715"/>
    <w:rsid w:val="009D2DBA"/>
    <w:rsid w:val="009D62BE"/>
    <w:rsid w:val="009E4826"/>
    <w:rsid w:val="009E664B"/>
    <w:rsid w:val="009F18FC"/>
    <w:rsid w:val="009F21D0"/>
    <w:rsid w:val="009F252D"/>
    <w:rsid w:val="009F5FB8"/>
    <w:rsid w:val="009F6743"/>
    <w:rsid w:val="00A00F8D"/>
    <w:rsid w:val="00A03D1A"/>
    <w:rsid w:val="00A050D1"/>
    <w:rsid w:val="00A06101"/>
    <w:rsid w:val="00A11DC3"/>
    <w:rsid w:val="00A13111"/>
    <w:rsid w:val="00A16BD5"/>
    <w:rsid w:val="00A1711B"/>
    <w:rsid w:val="00A21AB0"/>
    <w:rsid w:val="00A24431"/>
    <w:rsid w:val="00A2544A"/>
    <w:rsid w:val="00A27EFC"/>
    <w:rsid w:val="00A31DB8"/>
    <w:rsid w:val="00A36FE0"/>
    <w:rsid w:val="00A40E17"/>
    <w:rsid w:val="00A46F54"/>
    <w:rsid w:val="00A562F7"/>
    <w:rsid w:val="00A5700C"/>
    <w:rsid w:val="00A57063"/>
    <w:rsid w:val="00A61FF5"/>
    <w:rsid w:val="00A624FA"/>
    <w:rsid w:val="00A65AE5"/>
    <w:rsid w:val="00A70A5F"/>
    <w:rsid w:val="00A72B8E"/>
    <w:rsid w:val="00A807B6"/>
    <w:rsid w:val="00A81731"/>
    <w:rsid w:val="00A82F57"/>
    <w:rsid w:val="00A873A1"/>
    <w:rsid w:val="00A9208D"/>
    <w:rsid w:val="00A93B09"/>
    <w:rsid w:val="00A962D0"/>
    <w:rsid w:val="00A976CC"/>
    <w:rsid w:val="00A97E72"/>
    <w:rsid w:val="00AA268B"/>
    <w:rsid w:val="00AA2EC0"/>
    <w:rsid w:val="00AA4D33"/>
    <w:rsid w:val="00AB1B65"/>
    <w:rsid w:val="00AB384A"/>
    <w:rsid w:val="00AB5C73"/>
    <w:rsid w:val="00AB6134"/>
    <w:rsid w:val="00AB7342"/>
    <w:rsid w:val="00AC0C0A"/>
    <w:rsid w:val="00AC123A"/>
    <w:rsid w:val="00AC1795"/>
    <w:rsid w:val="00AC25D2"/>
    <w:rsid w:val="00AC4932"/>
    <w:rsid w:val="00AC6378"/>
    <w:rsid w:val="00AD3753"/>
    <w:rsid w:val="00AD7E8E"/>
    <w:rsid w:val="00AE0CC8"/>
    <w:rsid w:val="00AE447F"/>
    <w:rsid w:val="00AE5481"/>
    <w:rsid w:val="00AE5695"/>
    <w:rsid w:val="00AE6604"/>
    <w:rsid w:val="00AF0A8D"/>
    <w:rsid w:val="00AF13BD"/>
    <w:rsid w:val="00AF4F8B"/>
    <w:rsid w:val="00AF50E0"/>
    <w:rsid w:val="00AF5371"/>
    <w:rsid w:val="00B030B8"/>
    <w:rsid w:val="00B117C4"/>
    <w:rsid w:val="00B12012"/>
    <w:rsid w:val="00B12977"/>
    <w:rsid w:val="00B143FE"/>
    <w:rsid w:val="00B14642"/>
    <w:rsid w:val="00B16FFB"/>
    <w:rsid w:val="00B17605"/>
    <w:rsid w:val="00B20920"/>
    <w:rsid w:val="00B25F7B"/>
    <w:rsid w:val="00B2770D"/>
    <w:rsid w:val="00B27FCB"/>
    <w:rsid w:val="00B33267"/>
    <w:rsid w:val="00B332C3"/>
    <w:rsid w:val="00B34292"/>
    <w:rsid w:val="00B34A9F"/>
    <w:rsid w:val="00B34C62"/>
    <w:rsid w:val="00B35EAA"/>
    <w:rsid w:val="00B361C2"/>
    <w:rsid w:val="00B37658"/>
    <w:rsid w:val="00B432AF"/>
    <w:rsid w:val="00B45242"/>
    <w:rsid w:val="00B52C33"/>
    <w:rsid w:val="00B57C05"/>
    <w:rsid w:val="00B60D1B"/>
    <w:rsid w:val="00B61005"/>
    <w:rsid w:val="00B61893"/>
    <w:rsid w:val="00B639BB"/>
    <w:rsid w:val="00B63B39"/>
    <w:rsid w:val="00B67227"/>
    <w:rsid w:val="00B67ADF"/>
    <w:rsid w:val="00B710EC"/>
    <w:rsid w:val="00B74EEC"/>
    <w:rsid w:val="00B7544D"/>
    <w:rsid w:val="00B75BE3"/>
    <w:rsid w:val="00B76AC4"/>
    <w:rsid w:val="00B779F2"/>
    <w:rsid w:val="00B77DFE"/>
    <w:rsid w:val="00B827AD"/>
    <w:rsid w:val="00B8534D"/>
    <w:rsid w:val="00B85361"/>
    <w:rsid w:val="00B90801"/>
    <w:rsid w:val="00B95A5D"/>
    <w:rsid w:val="00B965A1"/>
    <w:rsid w:val="00B966C9"/>
    <w:rsid w:val="00BA105F"/>
    <w:rsid w:val="00BA32BD"/>
    <w:rsid w:val="00BA38A7"/>
    <w:rsid w:val="00BA3A87"/>
    <w:rsid w:val="00BA48DB"/>
    <w:rsid w:val="00BA49C1"/>
    <w:rsid w:val="00BB15FE"/>
    <w:rsid w:val="00BB6D1A"/>
    <w:rsid w:val="00BC0CC5"/>
    <w:rsid w:val="00BC12DE"/>
    <w:rsid w:val="00BC159C"/>
    <w:rsid w:val="00BD1BE0"/>
    <w:rsid w:val="00BD1C30"/>
    <w:rsid w:val="00BD37F9"/>
    <w:rsid w:val="00BD410D"/>
    <w:rsid w:val="00BD6FDE"/>
    <w:rsid w:val="00BD7267"/>
    <w:rsid w:val="00BD7772"/>
    <w:rsid w:val="00BE2D16"/>
    <w:rsid w:val="00BE3832"/>
    <w:rsid w:val="00BE4FEB"/>
    <w:rsid w:val="00BF26AF"/>
    <w:rsid w:val="00BF5882"/>
    <w:rsid w:val="00BF62A8"/>
    <w:rsid w:val="00BF6615"/>
    <w:rsid w:val="00C10168"/>
    <w:rsid w:val="00C1482D"/>
    <w:rsid w:val="00C155DA"/>
    <w:rsid w:val="00C15C40"/>
    <w:rsid w:val="00C21D0D"/>
    <w:rsid w:val="00C2287E"/>
    <w:rsid w:val="00C22B04"/>
    <w:rsid w:val="00C23FE0"/>
    <w:rsid w:val="00C26C3B"/>
    <w:rsid w:val="00C30243"/>
    <w:rsid w:val="00C30264"/>
    <w:rsid w:val="00C3419F"/>
    <w:rsid w:val="00C41072"/>
    <w:rsid w:val="00C41149"/>
    <w:rsid w:val="00C4131C"/>
    <w:rsid w:val="00C416F6"/>
    <w:rsid w:val="00C41892"/>
    <w:rsid w:val="00C4390B"/>
    <w:rsid w:val="00C4707B"/>
    <w:rsid w:val="00C51005"/>
    <w:rsid w:val="00C54CD4"/>
    <w:rsid w:val="00C5652E"/>
    <w:rsid w:val="00C56601"/>
    <w:rsid w:val="00C601E4"/>
    <w:rsid w:val="00C61C03"/>
    <w:rsid w:val="00C62ACC"/>
    <w:rsid w:val="00C705CE"/>
    <w:rsid w:val="00C710E3"/>
    <w:rsid w:val="00C85B1A"/>
    <w:rsid w:val="00C877B9"/>
    <w:rsid w:val="00C915A2"/>
    <w:rsid w:val="00C95003"/>
    <w:rsid w:val="00C956CF"/>
    <w:rsid w:val="00C963C9"/>
    <w:rsid w:val="00CA2C80"/>
    <w:rsid w:val="00CA47AA"/>
    <w:rsid w:val="00CA59A1"/>
    <w:rsid w:val="00CB1E91"/>
    <w:rsid w:val="00CB3C52"/>
    <w:rsid w:val="00CB7228"/>
    <w:rsid w:val="00CB725A"/>
    <w:rsid w:val="00CC49F4"/>
    <w:rsid w:val="00CD2BC2"/>
    <w:rsid w:val="00CD4A93"/>
    <w:rsid w:val="00CD5D15"/>
    <w:rsid w:val="00CD6F05"/>
    <w:rsid w:val="00CE04CF"/>
    <w:rsid w:val="00CE68CF"/>
    <w:rsid w:val="00CE71C0"/>
    <w:rsid w:val="00CF25A9"/>
    <w:rsid w:val="00CF34DB"/>
    <w:rsid w:val="00CF3612"/>
    <w:rsid w:val="00CF5472"/>
    <w:rsid w:val="00CF6342"/>
    <w:rsid w:val="00D00FC4"/>
    <w:rsid w:val="00D04131"/>
    <w:rsid w:val="00D04A4C"/>
    <w:rsid w:val="00D0567D"/>
    <w:rsid w:val="00D06D68"/>
    <w:rsid w:val="00D1136F"/>
    <w:rsid w:val="00D120C2"/>
    <w:rsid w:val="00D13FF4"/>
    <w:rsid w:val="00D15302"/>
    <w:rsid w:val="00D16D90"/>
    <w:rsid w:val="00D24C4F"/>
    <w:rsid w:val="00D25BBD"/>
    <w:rsid w:val="00D26132"/>
    <w:rsid w:val="00D2759C"/>
    <w:rsid w:val="00D30A5B"/>
    <w:rsid w:val="00D31E8B"/>
    <w:rsid w:val="00D32473"/>
    <w:rsid w:val="00D34986"/>
    <w:rsid w:val="00D36FC5"/>
    <w:rsid w:val="00D4098D"/>
    <w:rsid w:val="00D44B55"/>
    <w:rsid w:val="00D44F1B"/>
    <w:rsid w:val="00D4535E"/>
    <w:rsid w:val="00D45CE9"/>
    <w:rsid w:val="00D51AA6"/>
    <w:rsid w:val="00D52A71"/>
    <w:rsid w:val="00D65157"/>
    <w:rsid w:val="00D6698C"/>
    <w:rsid w:val="00D704FD"/>
    <w:rsid w:val="00D71358"/>
    <w:rsid w:val="00D7185B"/>
    <w:rsid w:val="00D76EE3"/>
    <w:rsid w:val="00D854A6"/>
    <w:rsid w:val="00D85B9B"/>
    <w:rsid w:val="00D861BB"/>
    <w:rsid w:val="00D86880"/>
    <w:rsid w:val="00D86DD5"/>
    <w:rsid w:val="00D87E57"/>
    <w:rsid w:val="00D9165E"/>
    <w:rsid w:val="00DB1452"/>
    <w:rsid w:val="00DB74F9"/>
    <w:rsid w:val="00DC2C62"/>
    <w:rsid w:val="00DC443F"/>
    <w:rsid w:val="00DC4A8F"/>
    <w:rsid w:val="00DC545B"/>
    <w:rsid w:val="00DC7857"/>
    <w:rsid w:val="00DD0BF1"/>
    <w:rsid w:val="00DD1673"/>
    <w:rsid w:val="00DD30AE"/>
    <w:rsid w:val="00DD5EA5"/>
    <w:rsid w:val="00DD64E3"/>
    <w:rsid w:val="00DD6B3F"/>
    <w:rsid w:val="00DD7101"/>
    <w:rsid w:val="00DE0E6D"/>
    <w:rsid w:val="00DE446F"/>
    <w:rsid w:val="00DE5FF1"/>
    <w:rsid w:val="00DE6965"/>
    <w:rsid w:val="00DE6E13"/>
    <w:rsid w:val="00DF17A5"/>
    <w:rsid w:val="00DF1A6E"/>
    <w:rsid w:val="00DF5A64"/>
    <w:rsid w:val="00DF6C27"/>
    <w:rsid w:val="00E00045"/>
    <w:rsid w:val="00E0085E"/>
    <w:rsid w:val="00E00C76"/>
    <w:rsid w:val="00E06223"/>
    <w:rsid w:val="00E10E38"/>
    <w:rsid w:val="00E10ECE"/>
    <w:rsid w:val="00E11790"/>
    <w:rsid w:val="00E15015"/>
    <w:rsid w:val="00E153AC"/>
    <w:rsid w:val="00E15EAE"/>
    <w:rsid w:val="00E1737D"/>
    <w:rsid w:val="00E17750"/>
    <w:rsid w:val="00E17DD2"/>
    <w:rsid w:val="00E23A3C"/>
    <w:rsid w:val="00E24CD8"/>
    <w:rsid w:val="00E25181"/>
    <w:rsid w:val="00E27430"/>
    <w:rsid w:val="00E27BD8"/>
    <w:rsid w:val="00E322E4"/>
    <w:rsid w:val="00E4280B"/>
    <w:rsid w:val="00E42C3C"/>
    <w:rsid w:val="00E43141"/>
    <w:rsid w:val="00E43913"/>
    <w:rsid w:val="00E45906"/>
    <w:rsid w:val="00E465E8"/>
    <w:rsid w:val="00E5583D"/>
    <w:rsid w:val="00E55F88"/>
    <w:rsid w:val="00E56B97"/>
    <w:rsid w:val="00E6101F"/>
    <w:rsid w:val="00E6124A"/>
    <w:rsid w:val="00E61CEB"/>
    <w:rsid w:val="00E710F1"/>
    <w:rsid w:val="00E71A23"/>
    <w:rsid w:val="00E71CB3"/>
    <w:rsid w:val="00E72AB0"/>
    <w:rsid w:val="00E746F0"/>
    <w:rsid w:val="00E74FCE"/>
    <w:rsid w:val="00E756EB"/>
    <w:rsid w:val="00E80572"/>
    <w:rsid w:val="00E8196D"/>
    <w:rsid w:val="00E84023"/>
    <w:rsid w:val="00E84AA4"/>
    <w:rsid w:val="00E8737B"/>
    <w:rsid w:val="00E90C2A"/>
    <w:rsid w:val="00E90FEA"/>
    <w:rsid w:val="00E91128"/>
    <w:rsid w:val="00E93130"/>
    <w:rsid w:val="00E95F59"/>
    <w:rsid w:val="00E96EF2"/>
    <w:rsid w:val="00EA3FC9"/>
    <w:rsid w:val="00EA448D"/>
    <w:rsid w:val="00EA7A96"/>
    <w:rsid w:val="00EB19AD"/>
    <w:rsid w:val="00EB2996"/>
    <w:rsid w:val="00EB31BC"/>
    <w:rsid w:val="00EB4BAC"/>
    <w:rsid w:val="00EB575F"/>
    <w:rsid w:val="00EB5975"/>
    <w:rsid w:val="00EC0B4E"/>
    <w:rsid w:val="00EC149A"/>
    <w:rsid w:val="00EC4E78"/>
    <w:rsid w:val="00EC5CAB"/>
    <w:rsid w:val="00EC6F6F"/>
    <w:rsid w:val="00EC742B"/>
    <w:rsid w:val="00EC7DCA"/>
    <w:rsid w:val="00ED2072"/>
    <w:rsid w:val="00ED54C6"/>
    <w:rsid w:val="00ED6237"/>
    <w:rsid w:val="00EE01DA"/>
    <w:rsid w:val="00EE541C"/>
    <w:rsid w:val="00EE5520"/>
    <w:rsid w:val="00EE7406"/>
    <w:rsid w:val="00EE78B9"/>
    <w:rsid w:val="00EF213B"/>
    <w:rsid w:val="00EF25A9"/>
    <w:rsid w:val="00EF2B48"/>
    <w:rsid w:val="00EF2F57"/>
    <w:rsid w:val="00F016C3"/>
    <w:rsid w:val="00F0306A"/>
    <w:rsid w:val="00F03AFA"/>
    <w:rsid w:val="00F078F6"/>
    <w:rsid w:val="00F126BE"/>
    <w:rsid w:val="00F14B40"/>
    <w:rsid w:val="00F175B5"/>
    <w:rsid w:val="00F17BEA"/>
    <w:rsid w:val="00F22E61"/>
    <w:rsid w:val="00F26205"/>
    <w:rsid w:val="00F26D41"/>
    <w:rsid w:val="00F34A87"/>
    <w:rsid w:val="00F35618"/>
    <w:rsid w:val="00F359EA"/>
    <w:rsid w:val="00F35DBA"/>
    <w:rsid w:val="00F3789E"/>
    <w:rsid w:val="00F42E35"/>
    <w:rsid w:val="00F43A83"/>
    <w:rsid w:val="00F43D07"/>
    <w:rsid w:val="00F44AB9"/>
    <w:rsid w:val="00F46119"/>
    <w:rsid w:val="00F46A89"/>
    <w:rsid w:val="00F51AD6"/>
    <w:rsid w:val="00F51F2A"/>
    <w:rsid w:val="00F5300C"/>
    <w:rsid w:val="00F56988"/>
    <w:rsid w:val="00F56AF4"/>
    <w:rsid w:val="00F56BB9"/>
    <w:rsid w:val="00F6135B"/>
    <w:rsid w:val="00F63B99"/>
    <w:rsid w:val="00F6489E"/>
    <w:rsid w:val="00F7077A"/>
    <w:rsid w:val="00F7348B"/>
    <w:rsid w:val="00F73BE5"/>
    <w:rsid w:val="00F73F1D"/>
    <w:rsid w:val="00F8163B"/>
    <w:rsid w:val="00F830E4"/>
    <w:rsid w:val="00F90178"/>
    <w:rsid w:val="00F91A06"/>
    <w:rsid w:val="00FA026B"/>
    <w:rsid w:val="00FA2184"/>
    <w:rsid w:val="00FA37A1"/>
    <w:rsid w:val="00FA4E42"/>
    <w:rsid w:val="00FA5FBE"/>
    <w:rsid w:val="00FA7889"/>
    <w:rsid w:val="00FB0B93"/>
    <w:rsid w:val="00FB219C"/>
    <w:rsid w:val="00FB3D58"/>
    <w:rsid w:val="00FB61FB"/>
    <w:rsid w:val="00FB7BCF"/>
    <w:rsid w:val="00FC10E5"/>
    <w:rsid w:val="00FC1B67"/>
    <w:rsid w:val="00FC272A"/>
    <w:rsid w:val="00FC78B8"/>
    <w:rsid w:val="00FD012F"/>
    <w:rsid w:val="00FD11CB"/>
    <w:rsid w:val="00FD3226"/>
    <w:rsid w:val="00FD3F17"/>
    <w:rsid w:val="00FD3FEF"/>
    <w:rsid w:val="00FD4339"/>
    <w:rsid w:val="00FD7285"/>
    <w:rsid w:val="00FE1B1F"/>
    <w:rsid w:val="00FE2F7C"/>
    <w:rsid w:val="00FE7ACF"/>
    <w:rsid w:val="00FF3AAE"/>
    <w:rsid w:val="00FF3D9B"/>
    <w:rsid w:val="00FF4B64"/>
    <w:rsid w:val="00FF7265"/>
    <w:rsid w:val="00FF7E55"/>
    <w:rsid w:val="032BC4BD"/>
    <w:rsid w:val="08658942"/>
    <w:rsid w:val="1A8BC4CF"/>
    <w:rsid w:val="57EFA399"/>
    <w:rsid w:val="5EE74562"/>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5E28B4D2-6DAB-4569-BB4C-72F5DA9014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styleId="NichtaufgelsteErwhnung">
    <w:name w:val="Unresolved Mention"/>
    <w:basedOn w:val="Absatz-Standardschriftart"/>
    <w:uiPriority w:val="99"/>
    <w:semiHidden/>
    <w:unhideWhenUsed/>
    <w:rsid w:val="000A32FA"/>
    <w:rPr>
      <w:color w:val="605E5C"/>
      <w:shd w:val="clear" w:color="auto" w:fill="E1DFDD"/>
    </w:rPr>
  </w:style>
  <w:style w:type="paragraph" w:customStyle="1" w:styleId="paragraph">
    <w:name w:val="paragraph"/>
    <w:basedOn w:val="Standard"/>
    <w:rsid w:val="003B667D"/>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customStyle="1" w:styleId="normaltextrun">
    <w:name w:val="normaltextrun"/>
    <w:basedOn w:val="Absatz-Standardschriftart"/>
    <w:rsid w:val="003B667D"/>
  </w:style>
  <w:style w:type="character" w:styleId="Kommentarzeichen">
    <w:name w:val="annotation reference"/>
    <w:basedOn w:val="Absatz-Standardschriftart"/>
    <w:uiPriority w:val="99"/>
    <w:semiHidden/>
    <w:unhideWhenUsed/>
    <w:rsid w:val="00E27BD8"/>
    <w:rPr>
      <w:sz w:val="16"/>
      <w:szCs w:val="16"/>
    </w:rPr>
  </w:style>
  <w:style w:type="paragraph" w:styleId="Kommentartext">
    <w:name w:val="annotation text"/>
    <w:basedOn w:val="Standard"/>
    <w:link w:val="KommentartextZchn"/>
    <w:uiPriority w:val="99"/>
    <w:unhideWhenUsed/>
    <w:rsid w:val="00E27BD8"/>
    <w:pPr>
      <w:spacing w:line="240" w:lineRule="auto"/>
    </w:pPr>
    <w:rPr>
      <w:sz w:val="20"/>
      <w:szCs w:val="20"/>
    </w:rPr>
  </w:style>
  <w:style w:type="character" w:customStyle="1" w:styleId="KommentartextZchn">
    <w:name w:val="Kommentartext Zchn"/>
    <w:basedOn w:val="Absatz-Standardschriftart"/>
    <w:link w:val="Kommentartext"/>
    <w:uiPriority w:val="99"/>
    <w:rsid w:val="00E27BD8"/>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E27BD8"/>
    <w:rPr>
      <w:b/>
      <w:bCs/>
    </w:rPr>
  </w:style>
  <w:style w:type="character" w:customStyle="1" w:styleId="KommentarthemaZchn">
    <w:name w:val="Kommentarthema Zchn"/>
    <w:basedOn w:val="KommentartextZchn"/>
    <w:link w:val="Kommentarthema"/>
    <w:uiPriority w:val="99"/>
    <w:semiHidden/>
    <w:rsid w:val="00E27BD8"/>
    <w:rPr>
      <w:rFonts w:cs="Times New Roman (Textkörper CS)"/>
      <w:b/>
      <w:bCs/>
      <w:color w:val="000000"/>
      <w:sz w:val="20"/>
      <w:szCs w:val="20"/>
    </w:rPr>
  </w:style>
  <w:style w:type="character" w:customStyle="1" w:styleId="DisclaimerZchn">
    <w:name w:val="Disclaimer Zchn"/>
    <w:basedOn w:val="Absatz-Standardschriftart"/>
    <w:link w:val="Disclaimer"/>
    <w:locked/>
    <w:rsid w:val="00A72B8E"/>
    <w:rPr>
      <w:rFonts w:ascii="Arial" w:hAnsi="Arial" w:cs="Arial"/>
      <w:color w:val="525F6B"/>
      <w:lang w:eastAsia="ja-JP"/>
    </w:rPr>
  </w:style>
  <w:style w:type="paragraph" w:customStyle="1" w:styleId="Disclaimer">
    <w:name w:val="Disclaimer"/>
    <w:basedOn w:val="Standard"/>
    <w:link w:val="DisclaimerZchn"/>
    <w:qFormat/>
    <w:rsid w:val="00A72B8E"/>
    <w:pPr>
      <w:tabs>
        <w:tab w:val="clear" w:pos="3572"/>
      </w:tabs>
      <w:spacing w:line="240" w:lineRule="auto"/>
    </w:pPr>
    <w:rPr>
      <w:rFonts w:ascii="Arial" w:hAnsi="Arial" w:cs="Arial"/>
      <w:color w:val="525F6B"/>
      <w:sz w:val="24"/>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773046">
      <w:bodyDiv w:val="1"/>
      <w:marLeft w:val="0"/>
      <w:marRight w:val="0"/>
      <w:marTop w:val="0"/>
      <w:marBottom w:val="0"/>
      <w:divBdr>
        <w:top w:val="none" w:sz="0" w:space="0" w:color="auto"/>
        <w:left w:val="none" w:sz="0" w:space="0" w:color="auto"/>
        <w:bottom w:val="none" w:sz="0" w:space="0" w:color="auto"/>
        <w:right w:val="none" w:sz="0" w:space="0" w:color="auto"/>
      </w:divBdr>
    </w:div>
    <w:div w:id="95566413">
      <w:bodyDiv w:val="1"/>
      <w:marLeft w:val="0"/>
      <w:marRight w:val="0"/>
      <w:marTop w:val="0"/>
      <w:marBottom w:val="0"/>
      <w:divBdr>
        <w:top w:val="none" w:sz="0" w:space="0" w:color="auto"/>
        <w:left w:val="none" w:sz="0" w:space="0" w:color="auto"/>
        <w:bottom w:val="none" w:sz="0" w:space="0" w:color="auto"/>
        <w:right w:val="none" w:sz="0" w:space="0" w:color="auto"/>
      </w:divBdr>
    </w:div>
    <w:div w:id="107235159">
      <w:bodyDiv w:val="1"/>
      <w:marLeft w:val="0"/>
      <w:marRight w:val="0"/>
      <w:marTop w:val="0"/>
      <w:marBottom w:val="0"/>
      <w:divBdr>
        <w:top w:val="none" w:sz="0" w:space="0" w:color="auto"/>
        <w:left w:val="none" w:sz="0" w:space="0" w:color="auto"/>
        <w:bottom w:val="none" w:sz="0" w:space="0" w:color="auto"/>
        <w:right w:val="none" w:sz="0" w:space="0" w:color="auto"/>
      </w:divBdr>
    </w:div>
    <w:div w:id="121120766">
      <w:bodyDiv w:val="1"/>
      <w:marLeft w:val="0"/>
      <w:marRight w:val="0"/>
      <w:marTop w:val="0"/>
      <w:marBottom w:val="0"/>
      <w:divBdr>
        <w:top w:val="none" w:sz="0" w:space="0" w:color="auto"/>
        <w:left w:val="none" w:sz="0" w:space="0" w:color="auto"/>
        <w:bottom w:val="none" w:sz="0" w:space="0" w:color="auto"/>
        <w:right w:val="none" w:sz="0" w:space="0" w:color="auto"/>
      </w:divBdr>
    </w:div>
    <w:div w:id="188297797">
      <w:bodyDiv w:val="1"/>
      <w:marLeft w:val="0"/>
      <w:marRight w:val="0"/>
      <w:marTop w:val="0"/>
      <w:marBottom w:val="0"/>
      <w:divBdr>
        <w:top w:val="none" w:sz="0" w:space="0" w:color="auto"/>
        <w:left w:val="none" w:sz="0" w:space="0" w:color="auto"/>
        <w:bottom w:val="none" w:sz="0" w:space="0" w:color="auto"/>
        <w:right w:val="none" w:sz="0" w:space="0" w:color="auto"/>
      </w:divBdr>
    </w:div>
    <w:div w:id="207837680">
      <w:bodyDiv w:val="1"/>
      <w:marLeft w:val="0"/>
      <w:marRight w:val="0"/>
      <w:marTop w:val="0"/>
      <w:marBottom w:val="0"/>
      <w:divBdr>
        <w:top w:val="none" w:sz="0" w:space="0" w:color="auto"/>
        <w:left w:val="none" w:sz="0" w:space="0" w:color="auto"/>
        <w:bottom w:val="none" w:sz="0" w:space="0" w:color="auto"/>
        <w:right w:val="none" w:sz="0" w:space="0" w:color="auto"/>
      </w:divBdr>
    </w:div>
    <w:div w:id="215626355">
      <w:bodyDiv w:val="1"/>
      <w:marLeft w:val="0"/>
      <w:marRight w:val="0"/>
      <w:marTop w:val="0"/>
      <w:marBottom w:val="0"/>
      <w:divBdr>
        <w:top w:val="none" w:sz="0" w:space="0" w:color="auto"/>
        <w:left w:val="none" w:sz="0" w:space="0" w:color="auto"/>
        <w:bottom w:val="none" w:sz="0" w:space="0" w:color="auto"/>
        <w:right w:val="none" w:sz="0" w:space="0" w:color="auto"/>
      </w:divBdr>
    </w:div>
    <w:div w:id="216401124">
      <w:bodyDiv w:val="1"/>
      <w:marLeft w:val="0"/>
      <w:marRight w:val="0"/>
      <w:marTop w:val="0"/>
      <w:marBottom w:val="0"/>
      <w:divBdr>
        <w:top w:val="none" w:sz="0" w:space="0" w:color="auto"/>
        <w:left w:val="none" w:sz="0" w:space="0" w:color="auto"/>
        <w:bottom w:val="none" w:sz="0" w:space="0" w:color="auto"/>
        <w:right w:val="none" w:sz="0" w:space="0" w:color="auto"/>
      </w:divBdr>
    </w:div>
    <w:div w:id="224223240">
      <w:bodyDiv w:val="1"/>
      <w:marLeft w:val="0"/>
      <w:marRight w:val="0"/>
      <w:marTop w:val="0"/>
      <w:marBottom w:val="0"/>
      <w:divBdr>
        <w:top w:val="none" w:sz="0" w:space="0" w:color="auto"/>
        <w:left w:val="none" w:sz="0" w:space="0" w:color="auto"/>
        <w:bottom w:val="none" w:sz="0" w:space="0" w:color="auto"/>
        <w:right w:val="none" w:sz="0" w:space="0" w:color="auto"/>
      </w:divBdr>
    </w:div>
    <w:div w:id="364064445">
      <w:bodyDiv w:val="1"/>
      <w:marLeft w:val="0"/>
      <w:marRight w:val="0"/>
      <w:marTop w:val="0"/>
      <w:marBottom w:val="0"/>
      <w:divBdr>
        <w:top w:val="none" w:sz="0" w:space="0" w:color="auto"/>
        <w:left w:val="none" w:sz="0" w:space="0" w:color="auto"/>
        <w:bottom w:val="none" w:sz="0" w:space="0" w:color="auto"/>
        <w:right w:val="none" w:sz="0" w:space="0" w:color="auto"/>
      </w:divBdr>
    </w:div>
    <w:div w:id="392435274">
      <w:bodyDiv w:val="1"/>
      <w:marLeft w:val="0"/>
      <w:marRight w:val="0"/>
      <w:marTop w:val="0"/>
      <w:marBottom w:val="0"/>
      <w:divBdr>
        <w:top w:val="none" w:sz="0" w:space="0" w:color="auto"/>
        <w:left w:val="none" w:sz="0" w:space="0" w:color="auto"/>
        <w:bottom w:val="none" w:sz="0" w:space="0" w:color="auto"/>
        <w:right w:val="none" w:sz="0" w:space="0" w:color="auto"/>
      </w:divBdr>
    </w:div>
    <w:div w:id="421024541">
      <w:bodyDiv w:val="1"/>
      <w:marLeft w:val="0"/>
      <w:marRight w:val="0"/>
      <w:marTop w:val="0"/>
      <w:marBottom w:val="0"/>
      <w:divBdr>
        <w:top w:val="none" w:sz="0" w:space="0" w:color="auto"/>
        <w:left w:val="none" w:sz="0" w:space="0" w:color="auto"/>
        <w:bottom w:val="none" w:sz="0" w:space="0" w:color="auto"/>
        <w:right w:val="none" w:sz="0" w:space="0" w:color="auto"/>
      </w:divBdr>
    </w:div>
    <w:div w:id="428737337">
      <w:bodyDiv w:val="1"/>
      <w:marLeft w:val="0"/>
      <w:marRight w:val="0"/>
      <w:marTop w:val="0"/>
      <w:marBottom w:val="0"/>
      <w:divBdr>
        <w:top w:val="none" w:sz="0" w:space="0" w:color="auto"/>
        <w:left w:val="none" w:sz="0" w:space="0" w:color="auto"/>
        <w:bottom w:val="none" w:sz="0" w:space="0" w:color="auto"/>
        <w:right w:val="none" w:sz="0" w:space="0" w:color="auto"/>
      </w:divBdr>
    </w:div>
    <w:div w:id="485319148">
      <w:bodyDiv w:val="1"/>
      <w:marLeft w:val="0"/>
      <w:marRight w:val="0"/>
      <w:marTop w:val="0"/>
      <w:marBottom w:val="0"/>
      <w:divBdr>
        <w:top w:val="none" w:sz="0" w:space="0" w:color="auto"/>
        <w:left w:val="none" w:sz="0" w:space="0" w:color="auto"/>
        <w:bottom w:val="none" w:sz="0" w:space="0" w:color="auto"/>
        <w:right w:val="none" w:sz="0" w:space="0" w:color="auto"/>
      </w:divBdr>
    </w:div>
    <w:div w:id="547495683">
      <w:bodyDiv w:val="1"/>
      <w:marLeft w:val="0"/>
      <w:marRight w:val="0"/>
      <w:marTop w:val="0"/>
      <w:marBottom w:val="0"/>
      <w:divBdr>
        <w:top w:val="none" w:sz="0" w:space="0" w:color="auto"/>
        <w:left w:val="none" w:sz="0" w:space="0" w:color="auto"/>
        <w:bottom w:val="none" w:sz="0" w:space="0" w:color="auto"/>
        <w:right w:val="none" w:sz="0" w:space="0" w:color="auto"/>
      </w:divBdr>
    </w:div>
    <w:div w:id="581835132">
      <w:bodyDiv w:val="1"/>
      <w:marLeft w:val="0"/>
      <w:marRight w:val="0"/>
      <w:marTop w:val="0"/>
      <w:marBottom w:val="0"/>
      <w:divBdr>
        <w:top w:val="none" w:sz="0" w:space="0" w:color="auto"/>
        <w:left w:val="none" w:sz="0" w:space="0" w:color="auto"/>
        <w:bottom w:val="none" w:sz="0" w:space="0" w:color="auto"/>
        <w:right w:val="none" w:sz="0" w:space="0" w:color="auto"/>
      </w:divBdr>
    </w:div>
    <w:div w:id="633801776">
      <w:bodyDiv w:val="1"/>
      <w:marLeft w:val="0"/>
      <w:marRight w:val="0"/>
      <w:marTop w:val="0"/>
      <w:marBottom w:val="0"/>
      <w:divBdr>
        <w:top w:val="none" w:sz="0" w:space="0" w:color="auto"/>
        <w:left w:val="none" w:sz="0" w:space="0" w:color="auto"/>
        <w:bottom w:val="none" w:sz="0" w:space="0" w:color="auto"/>
        <w:right w:val="none" w:sz="0" w:space="0" w:color="auto"/>
      </w:divBdr>
    </w:div>
    <w:div w:id="634414033">
      <w:bodyDiv w:val="1"/>
      <w:marLeft w:val="0"/>
      <w:marRight w:val="0"/>
      <w:marTop w:val="0"/>
      <w:marBottom w:val="0"/>
      <w:divBdr>
        <w:top w:val="none" w:sz="0" w:space="0" w:color="auto"/>
        <w:left w:val="none" w:sz="0" w:space="0" w:color="auto"/>
        <w:bottom w:val="none" w:sz="0" w:space="0" w:color="auto"/>
        <w:right w:val="none" w:sz="0" w:space="0" w:color="auto"/>
      </w:divBdr>
    </w:div>
    <w:div w:id="656225977">
      <w:bodyDiv w:val="1"/>
      <w:marLeft w:val="0"/>
      <w:marRight w:val="0"/>
      <w:marTop w:val="0"/>
      <w:marBottom w:val="0"/>
      <w:divBdr>
        <w:top w:val="none" w:sz="0" w:space="0" w:color="auto"/>
        <w:left w:val="none" w:sz="0" w:space="0" w:color="auto"/>
        <w:bottom w:val="none" w:sz="0" w:space="0" w:color="auto"/>
        <w:right w:val="none" w:sz="0" w:space="0" w:color="auto"/>
      </w:divBdr>
    </w:div>
    <w:div w:id="656807462">
      <w:bodyDiv w:val="1"/>
      <w:marLeft w:val="0"/>
      <w:marRight w:val="0"/>
      <w:marTop w:val="0"/>
      <w:marBottom w:val="0"/>
      <w:divBdr>
        <w:top w:val="none" w:sz="0" w:space="0" w:color="auto"/>
        <w:left w:val="none" w:sz="0" w:space="0" w:color="auto"/>
        <w:bottom w:val="none" w:sz="0" w:space="0" w:color="auto"/>
        <w:right w:val="none" w:sz="0" w:space="0" w:color="auto"/>
      </w:divBdr>
    </w:div>
    <w:div w:id="673335295">
      <w:bodyDiv w:val="1"/>
      <w:marLeft w:val="0"/>
      <w:marRight w:val="0"/>
      <w:marTop w:val="0"/>
      <w:marBottom w:val="0"/>
      <w:divBdr>
        <w:top w:val="none" w:sz="0" w:space="0" w:color="auto"/>
        <w:left w:val="none" w:sz="0" w:space="0" w:color="auto"/>
        <w:bottom w:val="none" w:sz="0" w:space="0" w:color="auto"/>
        <w:right w:val="none" w:sz="0" w:space="0" w:color="auto"/>
      </w:divBdr>
    </w:div>
    <w:div w:id="767964007">
      <w:bodyDiv w:val="1"/>
      <w:marLeft w:val="0"/>
      <w:marRight w:val="0"/>
      <w:marTop w:val="0"/>
      <w:marBottom w:val="0"/>
      <w:divBdr>
        <w:top w:val="none" w:sz="0" w:space="0" w:color="auto"/>
        <w:left w:val="none" w:sz="0" w:space="0" w:color="auto"/>
        <w:bottom w:val="none" w:sz="0" w:space="0" w:color="auto"/>
        <w:right w:val="none" w:sz="0" w:space="0" w:color="auto"/>
      </w:divBdr>
    </w:div>
    <w:div w:id="811749134">
      <w:bodyDiv w:val="1"/>
      <w:marLeft w:val="0"/>
      <w:marRight w:val="0"/>
      <w:marTop w:val="0"/>
      <w:marBottom w:val="0"/>
      <w:divBdr>
        <w:top w:val="none" w:sz="0" w:space="0" w:color="auto"/>
        <w:left w:val="none" w:sz="0" w:space="0" w:color="auto"/>
        <w:bottom w:val="none" w:sz="0" w:space="0" w:color="auto"/>
        <w:right w:val="none" w:sz="0" w:space="0" w:color="auto"/>
      </w:divBdr>
    </w:div>
    <w:div w:id="889734221">
      <w:bodyDiv w:val="1"/>
      <w:marLeft w:val="0"/>
      <w:marRight w:val="0"/>
      <w:marTop w:val="0"/>
      <w:marBottom w:val="0"/>
      <w:divBdr>
        <w:top w:val="none" w:sz="0" w:space="0" w:color="auto"/>
        <w:left w:val="none" w:sz="0" w:space="0" w:color="auto"/>
        <w:bottom w:val="none" w:sz="0" w:space="0" w:color="auto"/>
        <w:right w:val="none" w:sz="0" w:space="0" w:color="auto"/>
      </w:divBdr>
    </w:div>
    <w:div w:id="910890704">
      <w:bodyDiv w:val="1"/>
      <w:marLeft w:val="0"/>
      <w:marRight w:val="0"/>
      <w:marTop w:val="0"/>
      <w:marBottom w:val="0"/>
      <w:divBdr>
        <w:top w:val="none" w:sz="0" w:space="0" w:color="auto"/>
        <w:left w:val="none" w:sz="0" w:space="0" w:color="auto"/>
        <w:bottom w:val="none" w:sz="0" w:space="0" w:color="auto"/>
        <w:right w:val="none" w:sz="0" w:space="0" w:color="auto"/>
      </w:divBdr>
    </w:div>
    <w:div w:id="963078948">
      <w:bodyDiv w:val="1"/>
      <w:marLeft w:val="0"/>
      <w:marRight w:val="0"/>
      <w:marTop w:val="0"/>
      <w:marBottom w:val="0"/>
      <w:divBdr>
        <w:top w:val="none" w:sz="0" w:space="0" w:color="auto"/>
        <w:left w:val="none" w:sz="0" w:space="0" w:color="auto"/>
        <w:bottom w:val="none" w:sz="0" w:space="0" w:color="auto"/>
        <w:right w:val="none" w:sz="0" w:space="0" w:color="auto"/>
      </w:divBdr>
    </w:div>
    <w:div w:id="976686797">
      <w:bodyDiv w:val="1"/>
      <w:marLeft w:val="0"/>
      <w:marRight w:val="0"/>
      <w:marTop w:val="0"/>
      <w:marBottom w:val="0"/>
      <w:divBdr>
        <w:top w:val="none" w:sz="0" w:space="0" w:color="auto"/>
        <w:left w:val="none" w:sz="0" w:space="0" w:color="auto"/>
        <w:bottom w:val="none" w:sz="0" w:space="0" w:color="auto"/>
        <w:right w:val="none" w:sz="0" w:space="0" w:color="auto"/>
      </w:divBdr>
    </w:div>
    <w:div w:id="976761472">
      <w:bodyDiv w:val="1"/>
      <w:marLeft w:val="0"/>
      <w:marRight w:val="0"/>
      <w:marTop w:val="0"/>
      <w:marBottom w:val="0"/>
      <w:divBdr>
        <w:top w:val="none" w:sz="0" w:space="0" w:color="auto"/>
        <w:left w:val="none" w:sz="0" w:space="0" w:color="auto"/>
        <w:bottom w:val="none" w:sz="0" w:space="0" w:color="auto"/>
        <w:right w:val="none" w:sz="0" w:space="0" w:color="auto"/>
      </w:divBdr>
    </w:div>
    <w:div w:id="976883455">
      <w:bodyDiv w:val="1"/>
      <w:marLeft w:val="0"/>
      <w:marRight w:val="0"/>
      <w:marTop w:val="0"/>
      <w:marBottom w:val="0"/>
      <w:divBdr>
        <w:top w:val="none" w:sz="0" w:space="0" w:color="auto"/>
        <w:left w:val="none" w:sz="0" w:space="0" w:color="auto"/>
        <w:bottom w:val="none" w:sz="0" w:space="0" w:color="auto"/>
        <w:right w:val="none" w:sz="0" w:space="0" w:color="auto"/>
      </w:divBdr>
    </w:div>
    <w:div w:id="1033652573">
      <w:bodyDiv w:val="1"/>
      <w:marLeft w:val="0"/>
      <w:marRight w:val="0"/>
      <w:marTop w:val="0"/>
      <w:marBottom w:val="0"/>
      <w:divBdr>
        <w:top w:val="none" w:sz="0" w:space="0" w:color="auto"/>
        <w:left w:val="none" w:sz="0" w:space="0" w:color="auto"/>
        <w:bottom w:val="none" w:sz="0" w:space="0" w:color="auto"/>
        <w:right w:val="none" w:sz="0" w:space="0" w:color="auto"/>
      </w:divBdr>
    </w:div>
    <w:div w:id="1055933005">
      <w:bodyDiv w:val="1"/>
      <w:marLeft w:val="0"/>
      <w:marRight w:val="0"/>
      <w:marTop w:val="0"/>
      <w:marBottom w:val="0"/>
      <w:divBdr>
        <w:top w:val="none" w:sz="0" w:space="0" w:color="auto"/>
        <w:left w:val="none" w:sz="0" w:space="0" w:color="auto"/>
        <w:bottom w:val="none" w:sz="0" w:space="0" w:color="auto"/>
        <w:right w:val="none" w:sz="0" w:space="0" w:color="auto"/>
      </w:divBdr>
    </w:div>
    <w:div w:id="1072695600">
      <w:bodyDiv w:val="1"/>
      <w:marLeft w:val="0"/>
      <w:marRight w:val="0"/>
      <w:marTop w:val="0"/>
      <w:marBottom w:val="0"/>
      <w:divBdr>
        <w:top w:val="none" w:sz="0" w:space="0" w:color="auto"/>
        <w:left w:val="none" w:sz="0" w:space="0" w:color="auto"/>
        <w:bottom w:val="none" w:sz="0" w:space="0" w:color="auto"/>
        <w:right w:val="none" w:sz="0" w:space="0" w:color="auto"/>
      </w:divBdr>
    </w:div>
    <w:div w:id="1086684018">
      <w:bodyDiv w:val="1"/>
      <w:marLeft w:val="0"/>
      <w:marRight w:val="0"/>
      <w:marTop w:val="0"/>
      <w:marBottom w:val="0"/>
      <w:divBdr>
        <w:top w:val="none" w:sz="0" w:space="0" w:color="auto"/>
        <w:left w:val="none" w:sz="0" w:space="0" w:color="auto"/>
        <w:bottom w:val="none" w:sz="0" w:space="0" w:color="auto"/>
        <w:right w:val="none" w:sz="0" w:space="0" w:color="auto"/>
      </w:divBdr>
    </w:div>
    <w:div w:id="1122697617">
      <w:bodyDiv w:val="1"/>
      <w:marLeft w:val="0"/>
      <w:marRight w:val="0"/>
      <w:marTop w:val="0"/>
      <w:marBottom w:val="0"/>
      <w:divBdr>
        <w:top w:val="none" w:sz="0" w:space="0" w:color="auto"/>
        <w:left w:val="none" w:sz="0" w:space="0" w:color="auto"/>
        <w:bottom w:val="none" w:sz="0" w:space="0" w:color="auto"/>
        <w:right w:val="none" w:sz="0" w:space="0" w:color="auto"/>
      </w:divBdr>
    </w:div>
    <w:div w:id="1128663858">
      <w:bodyDiv w:val="1"/>
      <w:marLeft w:val="0"/>
      <w:marRight w:val="0"/>
      <w:marTop w:val="0"/>
      <w:marBottom w:val="0"/>
      <w:divBdr>
        <w:top w:val="none" w:sz="0" w:space="0" w:color="auto"/>
        <w:left w:val="none" w:sz="0" w:space="0" w:color="auto"/>
        <w:bottom w:val="none" w:sz="0" w:space="0" w:color="auto"/>
        <w:right w:val="none" w:sz="0" w:space="0" w:color="auto"/>
      </w:divBdr>
    </w:div>
    <w:div w:id="1179082502">
      <w:bodyDiv w:val="1"/>
      <w:marLeft w:val="0"/>
      <w:marRight w:val="0"/>
      <w:marTop w:val="0"/>
      <w:marBottom w:val="0"/>
      <w:divBdr>
        <w:top w:val="none" w:sz="0" w:space="0" w:color="auto"/>
        <w:left w:val="none" w:sz="0" w:space="0" w:color="auto"/>
        <w:bottom w:val="none" w:sz="0" w:space="0" w:color="auto"/>
        <w:right w:val="none" w:sz="0" w:space="0" w:color="auto"/>
      </w:divBdr>
    </w:div>
    <w:div w:id="1187987265">
      <w:bodyDiv w:val="1"/>
      <w:marLeft w:val="0"/>
      <w:marRight w:val="0"/>
      <w:marTop w:val="0"/>
      <w:marBottom w:val="0"/>
      <w:divBdr>
        <w:top w:val="none" w:sz="0" w:space="0" w:color="auto"/>
        <w:left w:val="none" w:sz="0" w:space="0" w:color="auto"/>
        <w:bottom w:val="none" w:sz="0" w:space="0" w:color="auto"/>
        <w:right w:val="none" w:sz="0" w:space="0" w:color="auto"/>
      </w:divBdr>
    </w:div>
    <w:div w:id="1232619589">
      <w:bodyDiv w:val="1"/>
      <w:marLeft w:val="0"/>
      <w:marRight w:val="0"/>
      <w:marTop w:val="0"/>
      <w:marBottom w:val="0"/>
      <w:divBdr>
        <w:top w:val="none" w:sz="0" w:space="0" w:color="auto"/>
        <w:left w:val="none" w:sz="0" w:space="0" w:color="auto"/>
        <w:bottom w:val="none" w:sz="0" w:space="0" w:color="auto"/>
        <w:right w:val="none" w:sz="0" w:space="0" w:color="auto"/>
      </w:divBdr>
    </w:div>
    <w:div w:id="1236041572">
      <w:bodyDiv w:val="1"/>
      <w:marLeft w:val="0"/>
      <w:marRight w:val="0"/>
      <w:marTop w:val="0"/>
      <w:marBottom w:val="0"/>
      <w:divBdr>
        <w:top w:val="none" w:sz="0" w:space="0" w:color="auto"/>
        <w:left w:val="none" w:sz="0" w:space="0" w:color="auto"/>
        <w:bottom w:val="none" w:sz="0" w:space="0" w:color="auto"/>
        <w:right w:val="none" w:sz="0" w:space="0" w:color="auto"/>
      </w:divBdr>
      <w:divsChild>
        <w:div w:id="1430586123">
          <w:marLeft w:val="0"/>
          <w:marRight w:val="0"/>
          <w:marTop w:val="0"/>
          <w:marBottom w:val="0"/>
          <w:divBdr>
            <w:top w:val="none" w:sz="0" w:space="0" w:color="auto"/>
            <w:left w:val="none" w:sz="0" w:space="0" w:color="auto"/>
            <w:bottom w:val="none" w:sz="0" w:space="0" w:color="auto"/>
            <w:right w:val="none" w:sz="0" w:space="0" w:color="auto"/>
          </w:divBdr>
        </w:div>
      </w:divsChild>
    </w:div>
    <w:div w:id="1236547174">
      <w:bodyDiv w:val="1"/>
      <w:marLeft w:val="0"/>
      <w:marRight w:val="0"/>
      <w:marTop w:val="0"/>
      <w:marBottom w:val="0"/>
      <w:divBdr>
        <w:top w:val="none" w:sz="0" w:space="0" w:color="auto"/>
        <w:left w:val="none" w:sz="0" w:space="0" w:color="auto"/>
        <w:bottom w:val="none" w:sz="0" w:space="0" w:color="auto"/>
        <w:right w:val="none" w:sz="0" w:space="0" w:color="auto"/>
      </w:divBdr>
    </w:div>
    <w:div w:id="1270241369">
      <w:bodyDiv w:val="1"/>
      <w:marLeft w:val="0"/>
      <w:marRight w:val="0"/>
      <w:marTop w:val="0"/>
      <w:marBottom w:val="0"/>
      <w:divBdr>
        <w:top w:val="none" w:sz="0" w:space="0" w:color="auto"/>
        <w:left w:val="none" w:sz="0" w:space="0" w:color="auto"/>
        <w:bottom w:val="none" w:sz="0" w:space="0" w:color="auto"/>
        <w:right w:val="none" w:sz="0" w:space="0" w:color="auto"/>
      </w:divBdr>
    </w:div>
    <w:div w:id="1274745585">
      <w:bodyDiv w:val="1"/>
      <w:marLeft w:val="0"/>
      <w:marRight w:val="0"/>
      <w:marTop w:val="0"/>
      <w:marBottom w:val="0"/>
      <w:divBdr>
        <w:top w:val="none" w:sz="0" w:space="0" w:color="auto"/>
        <w:left w:val="none" w:sz="0" w:space="0" w:color="auto"/>
        <w:bottom w:val="none" w:sz="0" w:space="0" w:color="auto"/>
        <w:right w:val="none" w:sz="0" w:space="0" w:color="auto"/>
      </w:divBdr>
    </w:div>
    <w:div w:id="1315723651">
      <w:bodyDiv w:val="1"/>
      <w:marLeft w:val="0"/>
      <w:marRight w:val="0"/>
      <w:marTop w:val="0"/>
      <w:marBottom w:val="0"/>
      <w:divBdr>
        <w:top w:val="none" w:sz="0" w:space="0" w:color="auto"/>
        <w:left w:val="none" w:sz="0" w:space="0" w:color="auto"/>
        <w:bottom w:val="none" w:sz="0" w:space="0" w:color="auto"/>
        <w:right w:val="none" w:sz="0" w:space="0" w:color="auto"/>
      </w:divBdr>
    </w:div>
    <w:div w:id="1417095442">
      <w:bodyDiv w:val="1"/>
      <w:marLeft w:val="0"/>
      <w:marRight w:val="0"/>
      <w:marTop w:val="0"/>
      <w:marBottom w:val="0"/>
      <w:divBdr>
        <w:top w:val="none" w:sz="0" w:space="0" w:color="auto"/>
        <w:left w:val="none" w:sz="0" w:space="0" w:color="auto"/>
        <w:bottom w:val="none" w:sz="0" w:space="0" w:color="auto"/>
        <w:right w:val="none" w:sz="0" w:space="0" w:color="auto"/>
      </w:divBdr>
    </w:div>
    <w:div w:id="1426727760">
      <w:bodyDiv w:val="1"/>
      <w:marLeft w:val="0"/>
      <w:marRight w:val="0"/>
      <w:marTop w:val="0"/>
      <w:marBottom w:val="0"/>
      <w:divBdr>
        <w:top w:val="none" w:sz="0" w:space="0" w:color="auto"/>
        <w:left w:val="none" w:sz="0" w:space="0" w:color="auto"/>
        <w:bottom w:val="none" w:sz="0" w:space="0" w:color="auto"/>
        <w:right w:val="none" w:sz="0" w:space="0" w:color="auto"/>
      </w:divBdr>
      <w:divsChild>
        <w:div w:id="1821188868">
          <w:marLeft w:val="0"/>
          <w:marRight w:val="0"/>
          <w:marTop w:val="0"/>
          <w:marBottom w:val="0"/>
          <w:divBdr>
            <w:top w:val="none" w:sz="0" w:space="0" w:color="auto"/>
            <w:left w:val="none" w:sz="0" w:space="0" w:color="auto"/>
            <w:bottom w:val="none" w:sz="0" w:space="0" w:color="auto"/>
            <w:right w:val="none" w:sz="0" w:space="0" w:color="auto"/>
          </w:divBdr>
        </w:div>
      </w:divsChild>
    </w:div>
    <w:div w:id="1459370568">
      <w:bodyDiv w:val="1"/>
      <w:marLeft w:val="0"/>
      <w:marRight w:val="0"/>
      <w:marTop w:val="0"/>
      <w:marBottom w:val="0"/>
      <w:divBdr>
        <w:top w:val="none" w:sz="0" w:space="0" w:color="auto"/>
        <w:left w:val="none" w:sz="0" w:space="0" w:color="auto"/>
        <w:bottom w:val="none" w:sz="0" w:space="0" w:color="auto"/>
        <w:right w:val="none" w:sz="0" w:space="0" w:color="auto"/>
      </w:divBdr>
    </w:div>
    <w:div w:id="1495415255">
      <w:bodyDiv w:val="1"/>
      <w:marLeft w:val="0"/>
      <w:marRight w:val="0"/>
      <w:marTop w:val="0"/>
      <w:marBottom w:val="0"/>
      <w:divBdr>
        <w:top w:val="none" w:sz="0" w:space="0" w:color="auto"/>
        <w:left w:val="none" w:sz="0" w:space="0" w:color="auto"/>
        <w:bottom w:val="none" w:sz="0" w:space="0" w:color="auto"/>
        <w:right w:val="none" w:sz="0" w:space="0" w:color="auto"/>
      </w:divBdr>
    </w:div>
    <w:div w:id="1499005614">
      <w:bodyDiv w:val="1"/>
      <w:marLeft w:val="0"/>
      <w:marRight w:val="0"/>
      <w:marTop w:val="0"/>
      <w:marBottom w:val="0"/>
      <w:divBdr>
        <w:top w:val="none" w:sz="0" w:space="0" w:color="auto"/>
        <w:left w:val="none" w:sz="0" w:space="0" w:color="auto"/>
        <w:bottom w:val="none" w:sz="0" w:space="0" w:color="auto"/>
        <w:right w:val="none" w:sz="0" w:space="0" w:color="auto"/>
      </w:divBdr>
    </w:div>
    <w:div w:id="1581602933">
      <w:bodyDiv w:val="1"/>
      <w:marLeft w:val="0"/>
      <w:marRight w:val="0"/>
      <w:marTop w:val="0"/>
      <w:marBottom w:val="0"/>
      <w:divBdr>
        <w:top w:val="none" w:sz="0" w:space="0" w:color="auto"/>
        <w:left w:val="none" w:sz="0" w:space="0" w:color="auto"/>
        <w:bottom w:val="none" w:sz="0" w:space="0" w:color="auto"/>
        <w:right w:val="none" w:sz="0" w:space="0" w:color="auto"/>
      </w:divBdr>
    </w:div>
    <w:div w:id="1646935481">
      <w:bodyDiv w:val="1"/>
      <w:marLeft w:val="0"/>
      <w:marRight w:val="0"/>
      <w:marTop w:val="0"/>
      <w:marBottom w:val="0"/>
      <w:divBdr>
        <w:top w:val="none" w:sz="0" w:space="0" w:color="auto"/>
        <w:left w:val="none" w:sz="0" w:space="0" w:color="auto"/>
        <w:bottom w:val="none" w:sz="0" w:space="0" w:color="auto"/>
        <w:right w:val="none" w:sz="0" w:space="0" w:color="auto"/>
      </w:divBdr>
    </w:div>
    <w:div w:id="1706521134">
      <w:bodyDiv w:val="1"/>
      <w:marLeft w:val="0"/>
      <w:marRight w:val="0"/>
      <w:marTop w:val="0"/>
      <w:marBottom w:val="0"/>
      <w:divBdr>
        <w:top w:val="none" w:sz="0" w:space="0" w:color="auto"/>
        <w:left w:val="none" w:sz="0" w:space="0" w:color="auto"/>
        <w:bottom w:val="none" w:sz="0" w:space="0" w:color="auto"/>
        <w:right w:val="none" w:sz="0" w:space="0" w:color="auto"/>
      </w:divBdr>
    </w:div>
    <w:div w:id="1770810060">
      <w:bodyDiv w:val="1"/>
      <w:marLeft w:val="0"/>
      <w:marRight w:val="0"/>
      <w:marTop w:val="0"/>
      <w:marBottom w:val="0"/>
      <w:divBdr>
        <w:top w:val="none" w:sz="0" w:space="0" w:color="auto"/>
        <w:left w:val="none" w:sz="0" w:space="0" w:color="auto"/>
        <w:bottom w:val="none" w:sz="0" w:space="0" w:color="auto"/>
        <w:right w:val="none" w:sz="0" w:space="0" w:color="auto"/>
      </w:divBdr>
    </w:div>
    <w:div w:id="1920292027">
      <w:bodyDiv w:val="1"/>
      <w:marLeft w:val="0"/>
      <w:marRight w:val="0"/>
      <w:marTop w:val="0"/>
      <w:marBottom w:val="0"/>
      <w:divBdr>
        <w:top w:val="none" w:sz="0" w:space="0" w:color="auto"/>
        <w:left w:val="none" w:sz="0" w:space="0" w:color="auto"/>
        <w:bottom w:val="none" w:sz="0" w:space="0" w:color="auto"/>
        <w:right w:val="none" w:sz="0" w:space="0" w:color="auto"/>
      </w:divBdr>
    </w:div>
    <w:div w:id="2001615932">
      <w:bodyDiv w:val="1"/>
      <w:marLeft w:val="0"/>
      <w:marRight w:val="0"/>
      <w:marTop w:val="0"/>
      <w:marBottom w:val="0"/>
      <w:divBdr>
        <w:top w:val="none" w:sz="0" w:space="0" w:color="auto"/>
        <w:left w:val="none" w:sz="0" w:space="0" w:color="auto"/>
        <w:bottom w:val="none" w:sz="0" w:space="0" w:color="auto"/>
        <w:right w:val="none" w:sz="0" w:space="0" w:color="auto"/>
      </w:divBdr>
    </w:div>
    <w:div w:id="2008440077">
      <w:bodyDiv w:val="1"/>
      <w:marLeft w:val="0"/>
      <w:marRight w:val="0"/>
      <w:marTop w:val="0"/>
      <w:marBottom w:val="0"/>
      <w:divBdr>
        <w:top w:val="none" w:sz="0" w:space="0" w:color="auto"/>
        <w:left w:val="none" w:sz="0" w:space="0" w:color="auto"/>
        <w:bottom w:val="none" w:sz="0" w:space="0" w:color="auto"/>
        <w:right w:val="none" w:sz="0" w:space="0" w:color="auto"/>
      </w:divBdr>
    </w:div>
    <w:div w:id="2038118997">
      <w:bodyDiv w:val="1"/>
      <w:marLeft w:val="0"/>
      <w:marRight w:val="0"/>
      <w:marTop w:val="0"/>
      <w:marBottom w:val="0"/>
      <w:divBdr>
        <w:top w:val="none" w:sz="0" w:space="0" w:color="auto"/>
        <w:left w:val="none" w:sz="0" w:space="0" w:color="auto"/>
        <w:bottom w:val="none" w:sz="0" w:space="0" w:color="auto"/>
        <w:right w:val="none" w:sz="0" w:space="0" w:color="auto"/>
      </w:divBdr>
    </w:div>
    <w:div w:id="2039352155">
      <w:bodyDiv w:val="1"/>
      <w:marLeft w:val="0"/>
      <w:marRight w:val="0"/>
      <w:marTop w:val="0"/>
      <w:marBottom w:val="0"/>
      <w:divBdr>
        <w:top w:val="none" w:sz="0" w:space="0" w:color="auto"/>
        <w:left w:val="none" w:sz="0" w:space="0" w:color="auto"/>
        <w:bottom w:val="none" w:sz="0" w:space="0" w:color="auto"/>
        <w:right w:val="none" w:sz="0" w:space="0" w:color="auto"/>
      </w:divBdr>
    </w:div>
    <w:div w:id="2118255823">
      <w:bodyDiv w:val="1"/>
      <w:marLeft w:val="0"/>
      <w:marRight w:val="0"/>
      <w:marTop w:val="0"/>
      <w:marBottom w:val="0"/>
      <w:divBdr>
        <w:top w:val="none" w:sz="0" w:space="0" w:color="auto"/>
        <w:left w:val="none" w:sz="0" w:space="0" w:color="auto"/>
        <w:bottom w:val="none" w:sz="0" w:space="0" w:color="auto"/>
        <w:right w:val="none" w:sz="0" w:space="0" w:color="auto"/>
      </w:divBdr>
    </w:div>
    <w:div w:id="21433039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cts-durr.com" TargetMode="Externa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4.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06e51a2-d779-442e-88fa-1db652b69bcc" xsi:nil="true"/>
    <lcf76f155ced4ddcb4097134ff3c332f xmlns="2ecb3a41-f3a6-4028-87f0-76042908a0b4">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FF94FB25DC5154CAB9568A376FC6F6E" ma:contentTypeVersion="12" ma:contentTypeDescription="Create a new document." ma:contentTypeScope="" ma:versionID="559e08def0e593ae3d9dbc86a1b710da">
  <xsd:schema xmlns:xsd="http://www.w3.org/2001/XMLSchema" xmlns:xs="http://www.w3.org/2001/XMLSchema" xmlns:p="http://schemas.microsoft.com/office/2006/metadata/properties" xmlns:ns2="2ecb3a41-f3a6-4028-87f0-76042908a0b4" xmlns:ns3="206e51a2-d779-442e-88fa-1db652b69bcc" targetNamespace="http://schemas.microsoft.com/office/2006/metadata/properties" ma:root="true" ma:fieldsID="6d2695dada6640336a56d6f896ad87e4" ns2:_="" ns3:_="">
    <xsd:import namespace="2ecb3a41-f3a6-4028-87f0-76042908a0b4"/>
    <xsd:import namespace="206e51a2-d779-442e-88fa-1db652b69bc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ecb3a41-f3a6-4028-87f0-76042908a0b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8477d173-4371-416c-b583-113def4987f5"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06e51a2-d779-442e-88fa-1db652b69bcc"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192ce063-a9f2-4a69-935c-283704f28d75}" ma:internalName="TaxCatchAll" ma:showField="CatchAllData" ma:web="206e51a2-d779-442e-88fa-1db652b69b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6550154-16AC-4FBE-8902-3BF58880E2EA}">
  <ds:schemaRefs>
    <ds:schemaRef ds:uri="http://schemas.microsoft.com/office/2006/metadata/properties"/>
    <ds:schemaRef ds:uri="http://schemas.microsoft.com/office/infopath/2007/PartnerControls"/>
    <ds:schemaRef ds:uri="206e51a2-d779-442e-88fa-1db652b69bcc"/>
    <ds:schemaRef ds:uri="2ecb3a41-f3a6-4028-87f0-76042908a0b4"/>
  </ds:schemaRefs>
</ds:datastoreItem>
</file>

<file path=customXml/itemProps2.xml><?xml version="1.0" encoding="utf-8"?>
<ds:datastoreItem xmlns:ds="http://schemas.openxmlformats.org/officeDocument/2006/customXml" ds:itemID="{5D60032A-DBE5-4FBC-91E6-283CD9F31DA5}"/>
</file>

<file path=customXml/itemProps3.xml><?xml version="1.0" encoding="utf-8"?>
<ds:datastoreItem xmlns:ds="http://schemas.openxmlformats.org/officeDocument/2006/customXml" ds:itemID="{AE240E27-CA33-466A-BC06-E210E3D6FD78}">
  <ds:schemaRefs>
    <ds:schemaRef ds:uri="http://schemas.openxmlformats.org/officeDocument/2006/bibliography"/>
  </ds:schemaRefs>
</ds:datastoreItem>
</file>

<file path=customXml/itemProps4.xml><?xml version="1.0" encoding="utf-8"?>
<ds:datastoreItem xmlns:ds="http://schemas.openxmlformats.org/officeDocument/2006/customXml" ds:itemID="{43F9389F-FDD1-472D-A505-81CE90B1EB0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762</Words>
  <Characters>4806</Characters>
  <Application>Microsoft Office Word</Application>
  <DocSecurity>0</DocSecurity>
  <Lines>40</Lines>
  <Paragraphs>11</Paragraphs>
  <ScaleCrop>false</ScaleCrop>
  <Company>p.a.t. GmbH</Company>
  <LinksUpToDate>false</LinksUpToDate>
  <CharactersWithSpaces>5557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Simon Ottmar</cp:lastModifiedBy>
  <cp:revision>2</cp:revision>
  <cp:lastPrinted>2019-05-29T11:27:00Z</cp:lastPrinted>
  <dcterms:created xsi:type="dcterms:W3CDTF">2026-05-12T09:03:00Z</dcterms:created>
  <dcterms:modified xsi:type="dcterms:W3CDTF">2026-05-12T09:03:00Z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0x0101008FF94FB25DC5154CAB9568A376FC6F6E</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5bdb8aa5,7ee22a5c,b790382</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2023-11-13T07:23:29Z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d339fac3-62a0-4750-854e-e28fc4a95b91</vt:lpwstr>
  </property>
  <property fmtid="{D5CDD505-2E9C-101B-9397-08002B2CF9AE}" pid="14" name="MSIP_Label_bf6de623-ba0c-4b2b-a216-a4bd6e5a0b3a_ContentBits">
    <vt:lpwstr>2</vt:lpwstr>
  </property>
  <property fmtid="{D5CDD505-2E9C-101B-9397-08002B2CF9AE}" pid="15" name="MSIP_Label_b0073f95-e919-4eed-bedf-3a13184440e8_Enabled">
    <vt:lpwstr>true</vt:lpwstr>
  </property>
  <property fmtid="{D5CDD505-2E9C-101B-9397-08002B2CF9AE}" pid="16" name="MSIP_Label_b0073f95-e919-4eed-bedf-3a13184440e8_SetDate">
    <vt:lpwstr>2026-01-08T14:30:22Z</vt:lpwstr>
  </property>
  <property fmtid="{D5CDD505-2E9C-101B-9397-08002B2CF9AE}" pid="17" name="MSIP_Label_b0073f95-e919-4eed-bedf-3a13184440e8_Method">
    <vt:lpwstr>Standard</vt:lpwstr>
  </property>
  <property fmtid="{D5CDD505-2E9C-101B-9397-08002B2CF9AE}" pid="18" name="MSIP_Label_b0073f95-e919-4eed-bedf-3a13184440e8_Name">
    <vt:lpwstr>Internal Information</vt:lpwstr>
  </property>
  <property fmtid="{D5CDD505-2E9C-101B-9397-08002B2CF9AE}" pid="19" name="MSIP_Label_b0073f95-e919-4eed-bedf-3a13184440e8_SiteId">
    <vt:lpwstr>5e64134e-79da-4c2f-be2d-a462955ee82d</vt:lpwstr>
  </property>
  <property fmtid="{D5CDD505-2E9C-101B-9397-08002B2CF9AE}" pid="20" name="MSIP_Label_b0073f95-e919-4eed-bedf-3a13184440e8_ActionId">
    <vt:lpwstr>b719ab02-b483-424a-a1fa-d2686860e241</vt:lpwstr>
  </property>
  <property fmtid="{D5CDD505-2E9C-101B-9397-08002B2CF9AE}" pid="21" name="MSIP_Label_b0073f95-e919-4eed-bedf-3a13184440e8_ContentBits">
    <vt:lpwstr>2</vt:lpwstr>
  </property>
  <property fmtid="{D5CDD505-2E9C-101B-9397-08002B2CF9AE}" pid="22" name="MSIP_Label_b0073f95-e919-4eed-bedf-3a13184440e8_Tag">
    <vt:lpwstr>10, 3, 0, 1</vt:lpwstr>
  </property>
</Properties>
</file>